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c10013" w:val="clear"/>
        <w:jc w:val="center"/>
        <w:rPr>
          <w:rFonts w:ascii="Arial" w:cs="Arial" w:eastAsia="Arial" w:hAnsi="Arial"/>
          <w:color w:val="ffffff"/>
          <w:sz w:val="52"/>
          <w:szCs w:val="52"/>
        </w:rPr>
      </w:pPr>
      <w:r w:rsidDel="00000000" w:rsidR="00000000" w:rsidRPr="00000000">
        <w:rPr>
          <w:rFonts w:ascii="Arial" w:cs="Arial" w:eastAsia="Arial" w:hAnsi="Arial"/>
          <w:color w:val="ffffff"/>
          <w:sz w:val="52"/>
          <w:szCs w:val="52"/>
          <w:rtl w:val="0"/>
        </w:rPr>
        <w:t xml:space="preserve">2023</w:t>
      </w:r>
      <w:r w:rsidDel="00000000" w:rsidR="00000000" w:rsidRPr="00000000">
        <w:rPr>
          <w:rFonts w:ascii="Arial" w:cs="Arial" w:eastAsia="Arial" w:hAnsi="Arial"/>
          <w:color w:val="ffffff"/>
          <w:sz w:val="52"/>
          <w:szCs w:val="52"/>
          <w:rtl w:val="0"/>
        </w:rPr>
        <w:t xml:space="preserve"> ATD Austin Strategic Planning Worksheet</w:t>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rtl w:val="0"/>
        </w:rPr>
        <w:t xml:space="preserve">The ATD Austin strategic plan aligns with the 6 components of the ATD </w:t>
      </w:r>
      <w:hyperlink r:id="rId6">
        <w:r w:rsidDel="00000000" w:rsidR="00000000" w:rsidRPr="00000000">
          <w:rPr>
            <w:rFonts w:ascii="Arial" w:cs="Arial" w:eastAsia="Arial" w:hAnsi="Arial"/>
            <w:color w:val="c00000"/>
            <w:u w:val="single"/>
            <w:rtl w:val="0"/>
          </w:rPr>
          <w:t xml:space="preserve">Chapter Affiliation Requirements (CARE)</w:t>
        </w:r>
      </w:hyperlink>
      <w:r w:rsidDel="00000000" w:rsidR="00000000" w:rsidRPr="00000000">
        <w:rPr>
          <w:rFonts w:ascii="Arial" w:cs="Arial" w:eastAsia="Arial" w:hAnsi="Arial"/>
          <w:rtl w:val="0"/>
        </w:rPr>
        <w:t xml:space="preserve">.</w:t>
      </w:r>
    </w:p>
    <w:tbl>
      <w:tblPr>
        <w:tblStyle w:val="Table1"/>
        <w:tblW w:w="17270.000000000004"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756"/>
        <w:gridCol w:w="5757"/>
        <w:gridCol w:w="5757"/>
        <w:tblGridChange w:id="0">
          <w:tblGrid>
            <w:gridCol w:w="5756"/>
            <w:gridCol w:w="5757"/>
            <w:gridCol w:w="5757"/>
          </w:tblGrid>
        </w:tblGridChange>
      </w:tblGrid>
      <w:tr>
        <w:trPr>
          <w:cantSplit w:val="0"/>
          <w:tblHeader w:val="0"/>
        </w:trPr>
        <w:tc>
          <w:tcPr>
            <w:shd w:fill="auto" w:val="clear"/>
            <w:vAlign w:val="center"/>
          </w:tcPr>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Pr>
              <w:drawing>
                <wp:inline distB="0" distT="0" distL="0" distR="0">
                  <wp:extent cx="274320" cy="274320"/>
                  <wp:effectExtent b="0" l="0" r="0" t="0"/>
                  <wp:docPr descr="Board Of Directors with solid fill" id="1" name="image4.png"/>
                  <a:graphic>
                    <a:graphicData uri="http://schemas.openxmlformats.org/drawingml/2006/picture">
                      <pic:pic>
                        <pic:nvPicPr>
                          <pic:cNvPr descr="Board Of Directors with solid fill" id="0" name="image4.png"/>
                          <pic:cNvPicPr preferRelativeResize="0"/>
                        </pic:nvPicPr>
                        <pic:blipFill>
                          <a:blip r:embed="rId7"/>
                          <a:srcRect b="0" l="0" r="0" t="0"/>
                          <a:stretch>
                            <a:fillRect/>
                          </a:stretch>
                        </pic:blipFill>
                        <pic:spPr>
                          <a:xfrm>
                            <a:off x="0" y="0"/>
                            <a:ext cx="274320" cy="274320"/>
                          </a:xfrm>
                          <a:prstGeom prst="rect"/>
                          <a:ln/>
                        </pic:spPr>
                      </pic:pic>
                    </a:graphicData>
                  </a:graphic>
                </wp:inline>
              </w:drawing>
            </w:r>
            <w:r w:rsidDel="00000000" w:rsidR="00000000" w:rsidRPr="00000000">
              <w:rPr>
                <w:rFonts w:ascii="Arial" w:cs="Arial" w:eastAsia="Arial" w:hAnsi="Arial"/>
                <w:rtl w:val="0"/>
              </w:rPr>
              <w:t xml:space="preserve">  Board of Directors (Pres/P.Pres/P.Elect) </w:t>
            </w:r>
            <w:hyperlink w:anchor="_gjdgxs">
              <w:r w:rsidDel="00000000" w:rsidR="00000000" w:rsidRPr="00000000">
                <w:rPr>
                  <w:rFonts w:ascii="Arial" w:cs="Arial" w:eastAsia="Arial" w:hAnsi="Arial"/>
                  <w:color w:val="1155cc"/>
                  <w:u w:val="single"/>
                  <w:rtl w:val="0"/>
                </w:rPr>
                <w:t xml:space="preserve">go</w:t>
              </w:r>
            </w:hyperlink>
            <w:r w:rsidDel="00000000" w:rsidR="00000000" w:rsidRPr="00000000">
              <w:rPr>
                <w:rtl w:val="0"/>
              </w:rPr>
            </w:r>
          </w:p>
        </w:tc>
        <w:tc>
          <w:tcPr>
            <w:shd w:fill="auto" w:val="clear"/>
            <w:vAlign w:val="center"/>
          </w:tcPr>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Pr>
              <w:drawing>
                <wp:inline distB="0" distT="0" distL="0" distR="0">
                  <wp:extent cx="274320" cy="274320"/>
                  <wp:effectExtent b="0" l="0" r="0" t="0"/>
                  <wp:docPr descr="Coins with solid fill" id="3" name="image6.png"/>
                  <a:graphic>
                    <a:graphicData uri="http://schemas.openxmlformats.org/drawingml/2006/picture">
                      <pic:pic>
                        <pic:nvPicPr>
                          <pic:cNvPr descr="Coins with solid fill" id="0" name="image6.png"/>
                          <pic:cNvPicPr preferRelativeResize="0"/>
                        </pic:nvPicPr>
                        <pic:blipFill>
                          <a:blip r:embed="rId8"/>
                          <a:srcRect b="0" l="0" r="0" t="0"/>
                          <a:stretch>
                            <a:fillRect/>
                          </a:stretch>
                        </pic:blipFill>
                        <pic:spPr>
                          <a:xfrm>
                            <a:off x="0" y="0"/>
                            <a:ext cx="274320" cy="274320"/>
                          </a:xfrm>
                          <a:prstGeom prst="rect"/>
                          <a:ln/>
                        </pic:spPr>
                      </pic:pic>
                    </a:graphicData>
                  </a:graphic>
                </wp:inline>
              </w:drawing>
            </w:r>
            <w:r w:rsidDel="00000000" w:rsidR="00000000" w:rsidRPr="00000000">
              <w:rPr>
                <w:rFonts w:ascii="Arial" w:cs="Arial" w:eastAsia="Arial" w:hAnsi="Arial"/>
                <w:rtl w:val="0"/>
              </w:rPr>
              <w:t xml:space="preserve">  Finance (Finance/Admin) </w:t>
            </w:r>
            <w:hyperlink w:anchor="_3znysh7">
              <w:r w:rsidDel="00000000" w:rsidR="00000000" w:rsidRPr="00000000">
                <w:rPr>
                  <w:rFonts w:ascii="Arial" w:cs="Arial" w:eastAsia="Arial" w:hAnsi="Arial"/>
                  <w:color w:val="1155cc"/>
                  <w:u w:val="single"/>
                  <w:rtl w:val="0"/>
                </w:rPr>
                <w:t xml:space="preserve">go</w:t>
              </w:r>
            </w:hyperlink>
            <w:r w:rsidDel="00000000" w:rsidR="00000000" w:rsidRPr="00000000">
              <w:rPr>
                <w:rtl w:val="0"/>
              </w:rPr>
            </w:r>
          </w:p>
        </w:tc>
        <w:tc>
          <w:tcPr>
            <w:shd w:fill="auto" w:val="clear"/>
            <w:vAlign w:val="center"/>
          </w:tcPr>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Pr>
              <w:drawing>
                <wp:inline distB="0" distT="0" distL="0" distR="0">
                  <wp:extent cx="274320" cy="274320"/>
                  <wp:effectExtent b="0" l="0" r="0" t="0"/>
                  <wp:docPr descr="Teacher with solid fill" id="2" name="image3.png"/>
                  <a:graphic>
                    <a:graphicData uri="http://schemas.openxmlformats.org/drawingml/2006/picture">
                      <pic:pic>
                        <pic:nvPicPr>
                          <pic:cNvPr descr="Teacher with solid fill" id="0" name="image3.png"/>
                          <pic:cNvPicPr preferRelativeResize="0"/>
                        </pic:nvPicPr>
                        <pic:blipFill>
                          <a:blip r:embed="rId9"/>
                          <a:srcRect b="0" l="0" r="0" t="0"/>
                          <a:stretch>
                            <a:fillRect/>
                          </a:stretch>
                        </pic:blipFill>
                        <pic:spPr>
                          <a:xfrm>
                            <a:off x="0" y="0"/>
                            <a:ext cx="274320" cy="274320"/>
                          </a:xfrm>
                          <a:prstGeom prst="rect"/>
                          <a:ln/>
                        </pic:spPr>
                      </pic:pic>
                    </a:graphicData>
                  </a:graphic>
                </wp:inline>
              </w:drawing>
            </w:r>
            <w:r w:rsidDel="00000000" w:rsidR="00000000" w:rsidRPr="00000000">
              <w:rPr>
                <w:rFonts w:ascii="Arial" w:cs="Arial" w:eastAsia="Arial" w:hAnsi="Arial"/>
                <w:rtl w:val="0"/>
              </w:rPr>
              <w:t xml:space="preserve">  Programming (Prog./Logistics) </w:t>
            </w:r>
            <w:hyperlink w:anchor="_tyjcwt">
              <w:r w:rsidDel="00000000" w:rsidR="00000000" w:rsidRPr="00000000">
                <w:rPr>
                  <w:rFonts w:ascii="Arial" w:cs="Arial" w:eastAsia="Arial" w:hAnsi="Arial"/>
                  <w:color w:val="1155cc"/>
                  <w:u w:val="single"/>
                  <w:rtl w:val="0"/>
                </w:rPr>
                <w:t xml:space="preserve">go</w:t>
              </w:r>
            </w:hyperlink>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Pr>
              <w:drawing>
                <wp:inline distB="0" distT="0" distL="0" distR="0">
                  <wp:extent cx="274320" cy="274320"/>
                  <wp:effectExtent b="0" l="0" r="0" t="0"/>
                  <wp:docPr descr="Gavel with solid fill" id="5" name="image1.png"/>
                  <a:graphic>
                    <a:graphicData uri="http://schemas.openxmlformats.org/drawingml/2006/picture">
                      <pic:pic>
                        <pic:nvPicPr>
                          <pic:cNvPr descr="Gavel with solid fill" id="0" name="image1.png"/>
                          <pic:cNvPicPr preferRelativeResize="0"/>
                        </pic:nvPicPr>
                        <pic:blipFill>
                          <a:blip r:embed="rId10"/>
                          <a:srcRect b="0" l="0" r="0" t="0"/>
                          <a:stretch>
                            <a:fillRect/>
                          </a:stretch>
                        </pic:blipFill>
                        <pic:spPr>
                          <a:xfrm>
                            <a:off x="0" y="0"/>
                            <a:ext cx="274320" cy="274320"/>
                          </a:xfrm>
                          <a:prstGeom prst="rect"/>
                          <a:ln/>
                        </pic:spPr>
                      </pic:pic>
                    </a:graphicData>
                  </a:graphic>
                </wp:inline>
              </w:drawing>
            </w:r>
            <w:r w:rsidDel="00000000" w:rsidR="00000000" w:rsidRPr="00000000">
              <w:rPr>
                <w:rFonts w:ascii="Arial" w:cs="Arial" w:eastAsia="Arial" w:hAnsi="Arial"/>
                <w:rtl w:val="0"/>
              </w:rPr>
              <w:t xml:space="preserve">  Governance (Pres/P.Pres/P.Elect) </w:t>
            </w:r>
            <w:hyperlink w:anchor="_1fob9te">
              <w:r w:rsidDel="00000000" w:rsidR="00000000" w:rsidRPr="00000000">
                <w:rPr>
                  <w:rFonts w:ascii="Arial" w:cs="Arial" w:eastAsia="Arial" w:hAnsi="Arial"/>
                  <w:color w:val="1155cc"/>
                  <w:u w:val="single"/>
                  <w:rtl w:val="0"/>
                </w:rPr>
                <w:t xml:space="preserve">go</w:t>
              </w:r>
            </w:hyperlink>
            <w:r w:rsidDel="00000000" w:rsidR="00000000" w:rsidRPr="00000000">
              <w:rPr>
                <w:rtl w:val="0"/>
              </w:rPr>
            </w:r>
          </w:p>
        </w:tc>
        <w:tc>
          <w:tcPr>
            <w:shd w:fill="auto" w:val="clear"/>
            <w:vAlign w:val="center"/>
          </w:tcPr>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Pr>
              <w:drawing>
                <wp:inline distB="0" distT="0" distL="0" distR="0">
                  <wp:extent cx="274320" cy="274320"/>
                  <wp:effectExtent b="0" l="0" r="0" t="0"/>
                  <wp:docPr descr="Social network with solid fill" id="4" name="image5.png"/>
                  <a:graphic>
                    <a:graphicData uri="http://schemas.openxmlformats.org/drawingml/2006/picture">
                      <pic:pic>
                        <pic:nvPicPr>
                          <pic:cNvPr descr="Social network with solid fill" id="0" name="image5.png"/>
                          <pic:cNvPicPr preferRelativeResize="0"/>
                        </pic:nvPicPr>
                        <pic:blipFill>
                          <a:blip r:embed="rId11"/>
                          <a:srcRect b="0" l="0" r="0" t="0"/>
                          <a:stretch>
                            <a:fillRect/>
                          </a:stretch>
                        </pic:blipFill>
                        <pic:spPr>
                          <a:xfrm>
                            <a:off x="0" y="0"/>
                            <a:ext cx="274320" cy="274320"/>
                          </a:xfrm>
                          <a:prstGeom prst="rect"/>
                          <a:ln/>
                        </pic:spPr>
                      </pic:pic>
                    </a:graphicData>
                  </a:graphic>
                </wp:inline>
              </w:drawing>
            </w:r>
            <w:r w:rsidDel="00000000" w:rsidR="00000000" w:rsidRPr="00000000">
              <w:rPr>
                <w:rFonts w:ascii="Arial" w:cs="Arial" w:eastAsia="Arial" w:hAnsi="Arial"/>
                <w:rtl w:val="0"/>
              </w:rPr>
              <w:t xml:space="preserve">  Membership (Recruit/Retention) </w:t>
            </w:r>
            <w:hyperlink w:anchor="_2et92p0">
              <w:r w:rsidDel="00000000" w:rsidR="00000000" w:rsidRPr="00000000">
                <w:rPr>
                  <w:rFonts w:ascii="Arial" w:cs="Arial" w:eastAsia="Arial" w:hAnsi="Arial"/>
                  <w:color w:val="1155cc"/>
                  <w:u w:val="single"/>
                  <w:rtl w:val="0"/>
                </w:rPr>
                <w:t xml:space="preserve">go</w:t>
              </w:r>
            </w:hyperlink>
            <w:r w:rsidDel="00000000" w:rsidR="00000000" w:rsidRPr="00000000">
              <w:rPr>
                <w:rtl w:val="0"/>
              </w:rPr>
            </w:r>
          </w:p>
        </w:tc>
        <w:tc>
          <w:tcPr>
            <w:shd w:fill="auto" w:val="clear"/>
            <w:vAlign w:val="center"/>
          </w:tcPr>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Pr>
              <w:drawing>
                <wp:inline distB="0" distT="0" distL="0" distR="0">
                  <wp:extent cx="274320" cy="274320"/>
                  <wp:effectExtent b="0" l="0" r="0" t="0"/>
                  <wp:docPr descr="Megaphone1 with solid fill" id="6" name="image2.png"/>
                  <a:graphic>
                    <a:graphicData uri="http://schemas.openxmlformats.org/drawingml/2006/picture">
                      <pic:pic>
                        <pic:nvPicPr>
                          <pic:cNvPr descr="Megaphone1 with solid fill" id="0" name="image2.png"/>
                          <pic:cNvPicPr preferRelativeResize="0"/>
                        </pic:nvPicPr>
                        <pic:blipFill>
                          <a:blip r:embed="rId12"/>
                          <a:srcRect b="0" l="0" r="0" t="0"/>
                          <a:stretch>
                            <a:fillRect/>
                          </a:stretch>
                        </pic:blipFill>
                        <pic:spPr>
                          <a:xfrm>
                            <a:off x="0" y="0"/>
                            <a:ext cx="274320" cy="274320"/>
                          </a:xfrm>
                          <a:prstGeom prst="rect"/>
                          <a:ln/>
                        </pic:spPr>
                      </pic:pic>
                    </a:graphicData>
                  </a:graphic>
                </wp:inline>
              </w:drawing>
            </w:r>
            <w:r w:rsidDel="00000000" w:rsidR="00000000" w:rsidRPr="00000000">
              <w:rPr>
                <w:rFonts w:ascii="Arial" w:cs="Arial" w:eastAsia="Arial" w:hAnsi="Arial"/>
                <w:rtl w:val="0"/>
              </w:rPr>
              <w:t xml:space="preserve">  Communication (Comm./Mktg.) </w:t>
            </w:r>
            <w:hyperlink w:anchor="_3dy6vkm">
              <w:r w:rsidDel="00000000" w:rsidR="00000000" w:rsidRPr="00000000">
                <w:rPr>
                  <w:rFonts w:ascii="Arial" w:cs="Arial" w:eastAsia="Arial" w:hAnsi="Arial"/>
                  <w:color w:val="1155cc"/>
                  <w:u w:val="single"/>
                  <w:rtl w:val="0"/>
                </w:rPr>
                <w:t xml:space="preserve">go</w:t>
              </w:r>
            </w:hyperlink>
            <w:r w:rsidDel="00000000" w:rsidR="00000000" w:rsidRPr="00000000">
              <w:rPr>
                <w:rtl w:val="0"/>
              </w:rPr>
            </w:r>
          </w:p>
        </w:tc>
      </w:tr>
      <w:tr>
        <w:trPr>
          <w:cantSplit w:val="0"/>
          <w:trHeight w:val="603" w:hRule="atLeast"/>
          <w:tblHeader w:val="0"/>
        </w:trPr>
        <w:tc>
          <w:tcPr>
            <w:shd w:fill="auto" w:val="clear"/>
            <w:vAlign w:val="center"/>
          </w:tcPr>
          <w:p w:rsidR="00000000" w:rsidDel="00000000" w:rsidP="00000000" w:rsidRDefault="00000000" w:rsidRPr="00000000" w14:paraId="00000009">
            <w:pP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(Floaters: Technology, Administration)</w:t>
            </w:r>
          </w:p>
        </w:tc>
        <w:tc>
          <w:tcPr>
            <w:shd w:fill="auto" w:val="clear"/>
            <w:vAlign w:val="center"/>
          </w:tcPr>
          <w:p w:rsidR="00000000" w:rsidDel="00000000" w:rsidP="00000000" w:rsidRDefault="00000000" w:rsidRPr="00000000" w14:paraId="0000000B">
            <w:pPr>
              <w:rPr>
                <w:rFonts w:ascii="Arial" w:cs="Arial" w:eastAsia="Arial" w:hAnsi="Arial"/>
              </w:rPr>
            </w:pPr>
            <w:r w:rsidDel="00000000" w:rsidR="00000000" w:rsidRPr="00000000">
              <w:rPr>
                <w:rtl w:val="0"/>
              </w:rPr>
            </w:r>
          </w:p>
        </w:tc>
      </w:tr>
    </w:tbl>
    <w:p w:rsidR="00000000" w:rsidDel="00000000" w:rsidP="00000000" w:rsidRDefault="00000000" w:rsidRPr="00000000" w14:paraId="0000000C">
      <w:pPr>
        <w:shd w:fill="ffb700" w:val="clear"/>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pacing w:after="8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Locate the section for your area of responsibility.</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pacing w:after="8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Enter your </w:t>
      </w:r>
      <w:r w:rsidDel="00000000" w:rsidR="00000000" w:rsidRPr="00000000">
        <w:rPr>
          <w:rFonts w:ascii="Arial" w:cs="Arial" w:eastAsia="Arial" w:hAnsi="Arial"/>
          <w:rtl w:val="0"/>
        </w:rPr>
        <w:t xml:space="preserve">2023</w:t>
      </w:r>
      <w:r w:rsidDel="00000000" w:rsidR="00000000" w:rsidRPr="00000000">
        <w:rPr>
          <w:rFonts w:ascii="Arial" w:cs="Arial" w:eastAsia="Arial" w:hAnsi="Arial"/>
          <w:color w:val="000000"/>
          <w:rtl w:val="0"/>
        </w:rPr>
        <w:t xml:space="preserve"> goals</w:t>
      </w:r>
    </w:p>
    <w:p w:rsidR="00000000" w:rsidDel="00000000" w:rsidP="00000000" w:rsidRDefault="00000000" w:rsidRPr="00000000" w14:paraId="0000000F">
      <w:pPr>
        <w:numPr>
          <w:ilvl w:val="1"/>
          <w:numId w:val="2"/>
        </w:numPr>
        <w:pBdr>
          <w:top w:space="0" w:sz="0" w:val="nil"/>
          <w:left w:space="0" w:sz="0" w:val="nil"/>
          <w:bottom w:space="0" w:sz="0" w:val="nil"/>
          <w:right w:space="0" w:sz="0" w:val="nil"/>
          <w:between w:space="0" w:sz="0" w:val="nil"/>
        </w:pBdr>
        <w:spacing w:after="8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At least two goals must meet CARE + requirements</w:t>
      </w:r>
    </w:p>
    <w:p w:rsidR="00000000" w:rsidDel="00000000" w:rsidP="00000000" w:rsidRDefault="00000000" w:rsidRPr="00000000" w14:paraId="00000010">
      <w:pPr>
        <w:numPr>
          <w:ilvl w:val="1"/>
          <w:numId w:val="2"/>
        </w:numPr>
        <w:pBdr>
          <w:top w:space="0" w:sz="0" w:val="nil"/>
          <w:left w:space="0" w:sz="0" w:val="nil"/>
          <w:bottom w:space="0" w:sz="0" w:val="nil"/>
          <w:right w:space="0" w:sz="0" w:val="nil"/>
          <w:between w:space="0" w:sz="0" w:val="nil"/>
        </w:pBdr>
        <w:spacing w:after="8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Have one optional “stretch” goal</w:t>
      </w:r>
    </w:p>
    <w:p w:rsidR="00000000" w:rsidDel="00000000" w:rsidP="00000000" w:rsidRDefault="00000000" w:rsidRPr="00000000" w14:paraId="00000011">
      <w:pPr>
        <w:numPr>
          <w:ilvl w:val="1"/>
          <w:numId w:val="2"/>
        </w:numPr>
        <w:pBdr>
          <w:top w:space="0" w:sz="0" w:val="nil"/>
          <w:left w:space="0" w:sz="0" w:val="nil"/>
          <w:bottom w:space="0" w:sz="0" w:val="nil"/>
          <w:right w:space="0" w:sz="0" w:val="nil"/>
          <w:between w:space="0" w:sz="0" w:val="nil"/>
        </w:pBdr>
        <w:spacing w:after="8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For each goal, define the strategies or tasks that will help to achieve the goal.</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pacing w:after="8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Estimate the income or expense (if any) to complete each strategy or task.</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pacing w:after="8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Enter a</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Due Date</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for when you expect to complete each goal.</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Be prepared to explain your strategy for achieving each </w:t>
      </w:r>
      <w:r w:rsidDel="00000000" w:rsidR="00000000" w:rsidRPr="00000000">
        <w:rPr>
          <w:rFonts w:ascii="Arial" w:cs="Arial" w:eastAsia="Arial" w:hAnsi="Arial"/>
          <w:rtl w:val="0"/>
        </w:rPr>
        <w:t xml:space="preserve">goal</w:t>
      </w:r>
      <w:r w:rsidDel="00000000" w:rsidR="00000000" w:rsidRPr="00000000">
        <w:rPr>
          <w:rFonts w:ascii="Arial" w:cs="Arial" w:eastAsia="Arial" w:hAnsi="Arial"/>
          <w:color w:val="000000"/>
          <w:rtl w:val="0"/>
        </w:rPr>
        <w:t xml:space="preserve"> and </w:t>
      </w:r>
      <w:r w:rsidDel="00000000" w:rsidR="00000000" w:rsidRPr="00000000">
        <w:rPr>
          <w:rFonts w:ascii="Arial" w:cs="Arial" w:eastAsia="Arial" w:hAnsi="Arial"/>
          <w:rtl w:val="0"/>
        </w:rPr>
        <w:t xml:space="preserve">budget</w:t>
      </w:r>
      <w:r w:rsidDel="00000000" w:rsidR="00000000" w:rsidRPr="00000000">
        <w:rPr>
          <w:rFonts w:ascii="Arial" w:cs="Arial" w:eastAsia="Arial" w:hAnsi="Arial"/>
          <w:color w:val="000000"/>
          <w:rtl w:val="0"/>
        </w:rPr>
        <w:t xml:space="preserve"> estimate to board.</w:t>
      </w:r>
    </w:p>
    <w:p w:rsidR="00000000" w:rsidDel="00000000" w:rsidP="00000000" w:rsidRDefault="00000000" w:rsidRPr="00000000" w14:paraId="00000015">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16">
      <w:pPr>
        <w:rPr>
          <w:rFonts w:ascii="Arial" w:cs="Arial" w:eastAsia="Arial" w:hAnsi="Arial"/>
          <w:b w:val="1"/>
        </w:rPr>
      </w:pPr>
      <w:r w:rsidDel="00000000" w:rsidR="00000000" w:rsidRPr="00000000">
        <w:rPr>
          <w:rtl w:val="0"/>
        </w:rPr>
      </w:r>
    </w:p>
    <w:tbl>
      <w:tblPr>
        <w:tblStyle w:val="Table2"/>
        <w:tblW w:w="1724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2"/>
        <w:gridCol w:w="1113"/>
        <w:gridCol w:w="3519"/>
        <w:gridCol w:w="785"/>
        <w:gridCol w:w="326"/>
        <w:gridCol w:w="6687"/>
        <w:gridCol w:w="1391"/>
        <w:gridCol w:w="1431"/>
        <w:gridCol w:w="1417"/>
        <w:tblGridChange w:id="0">
          <w:tblGrid>
            <w:gridCol w:w="572"/>
            <w:gridCol w:w="1113"/>
            <w:gridCol w:w="3519"/>
            <w:gridCol w:w="785"/>
            <w:gridCol w:w="326"/>
            <w:gridCol w:w="6687"/>
            <w:gridCol w:w="1391"/>
            <w:gridCol w:w="1431"/>
            <w:gridCol w:w="1417"/>
          </w:tblGrid>
        </w:tblGridChange>
      </w:tblGrid>
      <w:tr>
        <w:trPr>
          <w:cantSplit w:val="0"/>
          <w:trHeight w:val="631" w:hRule="atLeast"/>
          <w:tblHeader w:val="0"/>
        </w:trPr>
        <w:tc>
          <w:tcPr>
            <w:gridSpan w:val="5"/>
            <w:tcBorders>
              <w:right w:color="000000" w:space="0" w:sz="0" w:val="nil"/>
            </w:tcBorders>
            <w:shd w:fill="c10013" w:val="clear"/>
          </w:tcPr>
          <w:p w:rsidR="00000000" w:rsidDel="00000000" w:rsidP="00000000" w:rsidRDefault="00000000" w:rsidRPr="00000000" w14:paraId="00000017">
            <w:pPr>
              <w:pStyle w:val="Heading1"/>
              <w:rPr>
                <w:rFonts w:ascii="Arial" w:cs="Arial" w:eastAsia="Arial" w:hAnsi="Arial"/>
                <w:b w:val="1"/>
                <w:color w:val="ffffff"/>
              </w:rPr>
            </w:pPr>
            <w:r w:rsidDel="00000000" w:rsidR="00000000" w:rsidRPr="00000000">
              <w:rPr>
                <w:rFonts w:ascii="Arial" w:cs="Arial" w:eastAsia="Arial" w:hAnsi="Arial"/>
                <w:b w:val="1"/>
                <w:color w:val="ffffff"/>
                <w:rtl w:val="0"/>
              </w:rPr>
              <w:t xml:space="preserve">Board of Directors</w:t>
            </w:r>
          </w:p>
          <w:p w:rsidR="00000000" w:rsidDel="00000000" w:rsidP="00000000" w:rsidRDefault="00000000" w:rsidRPr="00000000" w14:paraId="00000018">
            <w:pPr>
              <w:rPr>
                <w:rFonts w:ascii="Arial" w:cs="Arial" w:eastAsia="Arial" w:hAnsi="Arial"/>
                <w:color w:val="ffffff"/>
              </w:rPr>
            </w:pPr>
            <w:r w:rsidDel="00000000" w:rsidR="00000000" w:rsidRPr="00000000">
              <w:rPr>
                <w:rFonts w:ascii="Arial" w:cs="Arial" w:eastAsia="Arial" w:hAnsi="Arial"/>
                <w:color w:val="ffffff"/>
                <w:rtl w:val="0"/>
              </w:rPr>
              <w:t xml:space="preserve">Primary: President, President-Elect, Past President, Director At-Large</w:t>
            </w:r>
          </w:p>
          <w:p w:rsidR="00000000" w:rsidDel="00000000" w:rsidP="00000000" w:rsidRDefault="00000000" w:rsidRPr="00000000" w14:paraId="00000019">
            <w:pPr>
              <w:rPr>
                <w:rFonts w:ascii="Arial" w:cs="Arial" w:eastAsia="Arial" w:hAnsi="Arial"/>
                <w:i w:val="1"/>
                <w:color w:val="ffffff"/>
              </w:rPr>
            </w:pPr>
            <w:r w:rsidDel="00000000" w:rsidR="00000000" w:rsidRPr="00000000">
              <w:rPr>
                <w:rtl w:val="0"/>
              </w:rPr>
            </w:r>
          </w:p>
          <w:p w:rsidR="00000000" w:rsidDel="00000000" w:rsidP="00000000" w:rsidRDefault="00000000" w:rsidRPr="00000000" w14:paraId="0000001A">
            <w:pPr>
              <w:rPr>
                <w:rFonts w:ascii="Arial" w:cs="Arial" w:eastAsia="Arial" w:hAnsi="Arial"/>
                <w:b w:val="1"/>
                <w:color w:val="ffffff"/>
              </w:rPr>
            </w:pPr>
            <w:r w:rsidDel="00000000" w:rsidR="00000000" w:rsidRPr="00000000">
              <w:rPr>
                <w:rFonts w:ascii="Arial" w:cs="Arial" w:eastAsia="Arial" w:hAnsi="Arial"/>
                <w:i w:val="1"/>
                <w:color w:val="ffffff"/>
                <w:rtl w:val="0"/>
              </w:rPr>
              <w:t xml:space="preserve">Objective: Ensure operational success and promote succession planning and board development</w:t>
            </w:r>
            <w:r w:rsidDel="00000000" w:rsidR="00000000" w:rsidRPr="00000000">
              <w:rPr>
                <w:rtl w:val="0"/>
              </w:rPr>
            </w:r>
          </w:p>
        </w:tc>
        <w:tc>
          <w:tcPr>
            <w:gridSpan w:val="4"/>
            <w:tcBorders>
              <w:left w:color="000000" w:space="0" w:sz="0" w:val="nil"/>
            </w:tcBorders>
            <w:shd w:fill="c00000" w:val="clear"/>
          </w:tcPr>
          <w:p w:rsidR="00000000" w:rsidDel="00000000" w:rsidP="00000000" w:rsidRDefault="00000000" w:rsidRPr="00000000" w14:paraId="0000001F">
            <w:pPr>
              <w:rPr>
                <w:rFonts w:ascii="Arial" w:cs="Arial" w:eastAsia="Arial" w:hAnsi="Arial"/>
                <w:b w:val="1"/>
                <w:color w:val="ffffff"/>
              </w:rPr>
            </w:pPr>
            <w:r w:rsidDel="00000000" w:rsidR="00000000" w:rsidRPr="00000000">
              <w:rPr>
                <w:rFonts w:ascii="Arial" w:cs="Arial" w:eastAsia="Arial" w:hAnsi="Arial"/>
                <w:b w:val="1"/>
                <w:color w:val="ffffff"/>
                <w:rtl w:val="0"/>
              </w:rPr>
              <w:t xml:space="preserve">CARE Foundations:</w:t>
            </w:r>
          </w:p>
          <w:p w:rsidR="00000000" w:rsidDel="00000000" w:rsidP="00000000" w:rsidRDefault="00000000" w:rsidRPr="00000000" w14:paraId="00000020">
            <w:pPr>
              <w:numPr>
                <w:ilvl w:val="0"/>
                <w:numId w:val="5"/>
              </w:numPr>
              <w:pBdr>
                <w:top w:space="0" w:sz="0" w:val="nil"/>
                <w:left w:space="0" w:sz="0" w:val="nil"/>
                <w:bottom w:space="0" w:sz="0" w:val="nil"/>
                <w:right w:space="0" w:sz="0" w:val="nil"/>
                <w:between w:space="0" w:sz="0" w:val="nil"/>
              </w:pBdr>
              <w:spacing w:line="259" w:lineRule="auto"/>
              <w:ind w:left="720" w:hanging="360"/>
              <w:rPr/>
            </w:pPr>
            <w:r w:rsidDel="00000000" w:rsidR="00000000" w:rsidRPr="00000000">
              <w:rPr>
                <w:rFonts w:ascii="Arial" w:cs="Arial" w:eastAsia="Arial" w:hAnsi="Arial"/>
                <w:color w:val="ffffff"/>
                <w:rtl w:val="0"/>
              </w:rPr>
              <w:t xml:space="preserve">Board Meetings: Chapter board meets at least once per quarter.</w:t>
            </w:r>
            <w:r w:rsidDel="00000000" w:rsidR="00000000" w:rsidRPr="00000000">
              <w:rPr>
                <w:rtl w:val="0"/>
              </w:rPr>
            </w:r>
          </w:p>
          <w:p w:rsidR="00000000" w:rsidDel="00000000" w:rsidP="00000000" w:rsidRDefault="00000000" w:rsidRPr="00000000" w14:paraId="00000021">
            <w:pPr>
              <w:numPr>
                <w:ilvl w:val="0"/>
                <w:numId w:val="5"/>
              </w:numPr>
              <w:pBdr>
                <w:top w:space="0" w:sz="0" w:val="nil"/>
                <w:left w:space="0" w:sz="0" w:val="nil"/>
                <w:bottom w:space="0" w:sz="0" w:val="nil"/>
                <w:right w:space="0" w:sz="0" w:val="nil"/>
                <w:between w:space="0" w:sz="0" w:val="nil"/>
              </w:pBdr>
              <w:spacing w:line="259" w:lineRule="auto"/>
              <w:ind w:left="720" w:hanging="360"/>
              <w:rPr/>
            </w:pPr>
            <w:r w:rsidDel="00000000" w:rsidR="00000000" w:rsidRPr="00000000">
              <w:rPr>
                <w:rFonts w:ascii="Arial" w:cs="Arial" w:eastAsia="Arial" w:hAnsi="Arial"/>
                <w:color w:val="ffffff"/>
                <w:rtl w:val="0"/>
              </w:rPr>
              <w:t xml:space="preserve">Board Roster: Chapter submits an incoming board roster in Excel template.</w:t>
            </w:r>
            <w:r w:rsidDel="00000000" w:rsidR="00000000" w:rsidRPr="00000000">
              <w:rPr>
                <w:rtl w:val="0"/>
              </w:rPr>
            </w:r>
          </w:p>
          <w:p w:rsidR="00000000" w:rsidDel="00000000" w:rsidP="00000000" w:rsidRDefault="00000000" w:rsidRPr="00000000" w14:paraId="00000022">
            <w:pPr>
              <w:numPr>
                <w:ilvl w:val="0"/>
                <w:numId w:val="5"/>
              </w:numPr>
              <w:pBdr>
                <w:top w:space="0" w:sz="0" w:val="nil"/>
                <w:left w:space="0" w:sz="0" w:val="nil"/>
                <w:bottom w:space="0" w:sz="0" w:val="nil"/>
                <w:right w:space="0" w:sz="0" w:val="nil"/>
                <w:between w:space="0" w:sz="0" w:val="nil"/>
              </w:pBdr>
              <w:spacing w:line="259" w:lineRule="auto"/>
              <w:ind w:left="720" w:hanging="360"/>
              <w:rPr/>
            </w:pPr>
            <w:r w:rsidDel="00000000" w:rsidR="00000000" w:rsidRPr="00000000">
              <w:rPr>
                <w:rFonts w:ascii="Arial" w:cs="Arial" w:eastAsia="Arial" w:hAnsi="Arial"/>
                <w:color w:val="ffffff"/>
                <w:rtl w:val="0"/>
              </w:rPr>
              <w:t xml:space="preserve">Professional Development: Chapter board members maintain Power Membership (joint chapter/ATD national membership).</w:t>
            </w:r>
            <w:r w:rsidDel="00000000" w:rsidR="00000000" w:rsidRPr="00000000">
              <w:rPr>
                <w:rtl w:val="0"/>
              </w:rPr>
            </w:r>
          </w:p>
          <w:p w:rsidR="00000000" w:rsidDel="00000000" w:rsidP="00000000" w:rsidRDefault="00000000" w:rsidRPr="00000000" w14:paraId="00000023">
            <w:pPr>
              <w:numPr>
                <w:ilvl w:val="0"/>
                <w:numId w:val="5"/>
              </w:numPr>
              <w:pBdr>
                <w:top w:space="0" w:sz="0" w:val="nil"/>
                <w:left w:space="0" w:sz="0" w:val="nil"/>
                <w:bottom w:space="0" w:sz="0" w:val="nil"/>
                <w:right w:space="0" w:sz="0" w:val="nil"/>
                <w:between w:space="0" w:sz="0" w:val="nil"/>
              </w:pBdr>
              <w:spacing w:after="160" w:line="259" w:lineRule="auto"/>
              <w:ind w:left="720" w:hanging="360"/>
              <w:rPr/>
            </w:pPr>
            <w:r w:rsidDel="00000000" w:rsidR="00000000" w:rsidRPr="00000000">
              <w:rPr>
                <w:rFonts w:ascii="Arial" w:cs="Arial" w:eastAsia="Arial" w:hAnsi="Arial"/>
                <w:color w:val="ffffff"/>
                <w:rtl w:val="0"/>
              </w:rPr>
              <w:t xml:space="preserve">Position Descriptions: Chapter maintains written position descriptions for elected members.</w:t>
            </w:r>
            <w:r w:rsidDel="00000000" w:rsidR="00000000" w:rsidRPr="00000000">
              <w:rPr>
                <w:color w:val="000000"/>
                <w:rtl w:val="0"/>
              </w:rPr>
              <w:br w:type="textWrapping"/>
            </w:r>
            <w:r w:rsidDel="00000000" w:rsidR="00000000" w:rsidRPr="00000000">
              <w:rPr>
                <w:rtl w:val="0"/>
              </w:rPr>
            </w:r>
          </w:p>
        </w:tc>
      </w:tr>
      <w:tr>
        <w:trPr>
          <w:cantSplit w:val="0"/>
          <w:tblHeader w:val="0"/>
        </w:trPr>
        <w:tc>
          <w:tcPr>
            <w:gridSpan w:val="3"/>
            <w:shd w:fill="b3b2b3" w:val="clear"/>
            <w:vAlign w:val="bottom"/>
          </w:tcPr>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b w:val="1"/>
                <w:rtl w:val="0"/>
              </w:rPr>
              <w:t xml:space="preserve">                            Goals </w:t>
            </w:r>
            <w:r w:rsidDel="00000000" w:rsidR="00000000" w:rsidRPr="00000000">
              <w:rPr>
                <w:rtl w:val="0"/>
              </w:rPr>
            </w:r>
          </w:p>
        </w:tc>
        <w:tc>
          <w:tcPr>
            <w:gridSpan w:val="3"/>
            <w:shd w:fill="b3b2b3" w:val="clear"/>
            <w:vAlign w:val="bottom"/>
          </w:tcPr>
          <w:p w:rsidR="00000000" w:rsidDel="00000000" w:rsidP="00000000" w:rsidRDefault="00000000" w:rsidRPr="00000000" w14:paraId="0000002A">
            <w:pPr>
              <w:rPr>
                <w:rFonts w:ascii="Arial" w:cs="Arial" w:eastAsia="Arial" w:hAnsi="Arial"/>
                <w:b w:val="1"/>
              </w:rPr>
            </w:pPr>
            <w:r w:rsidDel="00000000" w:rsidR="00000000" w:rsidRPr="00000000">
              <w:rPr>
                <w:rFonts w:ascii="Arial" w:cs="Arial" w:eastAsia="Arial" w:hAnsi="Arial"/>
                <w:b w:val="1"/>
                <w:rtl w:val="0"/>
              </w:rPr>
              <w:t xml:space="preserve">            Strategies/Tasks</w:t>
            </w:r>
          </w:p>
        </w:tc>
        <w:tc>
          <w:tcPr>
            <w:shd w:fill="b3b2b3" w:val="clear"/>
            <w:vAlign w:val="bottom"/>
          </w:tcPr>
          <w:p w:rsidR="00000000" w:rsidDel="00000000" w:rsidP="00000000" w:rsidRDefault="00000000" w:rsidRPr="00000000" w14:paraId="0000002D">
            <w:pPr>
              <w:rPr>
                <w:rFonts w:ascii="Arial" w:cs="Arial" w:eastAsia="Arial" w:hAnsi="Arial"/>
                <w:b w:val="1"/>
              </w:rPr>
            </w:pPr>
            <w:r w:rsidDel="00000000" w:rsidR="00000000" w:rsidRPr="00000000">
              <w:rPr>
                <w:rFonts w:ascii="Arial" w:cs="Arial" w:eastAsia="Arial" w:hAnsi="Arial"/>
                <w:b w:val="1"/>
                <w:rtl w:val="0"/>
              </w:rPr>
              <w:t xml:space="preserve">Budget Line</w:t>
            </w:r>
          </w:p>
        </w:tc>
        <w:tc>
          <w:tcPr>
            <w:shd w:fill="b3b2b3" w:val="clear"/>
            <w:vAlign w:val="bottom"/>
          </w:tcPr>
          <w:p w:rsidR="00000000" w:rsidDel="00000000" w:rsidP="00000000" w:rsidRDefault="00000000" w:rsidRPr="00000000" w14:paraId="0000002E">
            <w:pPr>
              <w:rPr>
                <w:rFonts w:ascii="Arial" w:cs="Arial" w:eastAsia="Arial" w:hAnsi="Arial"/>
                <w:b w:val="1"/>
              </w:rPr>
            </w:pPr>
            <w:r w:rsidDel="00000000" w:rsidR="00000000" w:rsidRPr="00000000">
              <w:rPr>
                <w:rFonts w:ascii="Arial" w:cs="Arial" w:eastAsia="Arial" w:hAnsi="Arial"/>
                <w:b w:val="1"/>
                <w:rtl w:val="0"/>
              </w:rPr>
              <w:t xml:space="preserve">Estimated Cost</w:t>
            </w:r>
          </w:p>
        </w:tc>
        <w:tc>
          <w:tcPr>
            <w:shd w:fill="b3b2b3" w:val="clear"/>
          </w:tcPr>
          <w:p w:rsidR="00000000" w:rsidDel="00000000" w:rsidP="00000000" w:rsidRDefault="00000000" w:rsidRPr="00000000" w14:paraId="0000002F">
            <w:pPr>
              <w:rPr>
                <w:rFonts w:ascii="Arial" w:cs="Arial" w:eastAsia="Arial" w:hAnsi="Arial"/>
                <w:b w:val="1"/>
              </w:rPr>
            </w:pPr>
            <w:r w:rsidDel="00000000" w:rsidR="00000000" w:rsidRPr="00000000">
              <w:rPr>
                <w:rFonts w:ascii="Arial" w:cs="Arial" w:eastAsia="Arial" w:hAnsi="Arial"/>
                <w:b w:val="1"/>
                <w:rtl w:val="0"/>
              </w:rPr>
              <w:t xml:space="preserve">Due Date</w:t>
            </w:r>
          </w:p>
        </w:tc>
      </w:tr>
      <w:tr>
        <w:trPr>
          <w:cantSplit w:val="0"/>
          <w:tblHeader w:val="0"/>
        </w:trPr>
        <w:tc>
          <w:tcPr>
            <w:vMerge w:val="restart"/>
            <w:shd w:fill="auto" w:val="clear"/>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A1</w:t>
            </w:r>
          </w:p>
        </w:tc>
        <w:tc>
          <w:tcPr>
            <w:vMerge w:val="restart"/>
            <w:shd w:fill="auto" w:val="clear"/>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Related to CARE+</w:t>
            </w:r>
            <w:r w:rsidDel="00000000" w:rsidR="00000000" w:rsidRPr="00000000">
              <w:rPr>
                <w:rtl w:val="0"/>
              </w:rPr>
            </w:r>
          </w:p>
        </w:tc>
        <w:tc>
          <w:tcPr>
            <w:vMerge w:val="restart"/>
            <w:shd w:fill="auto" w:val="clear"/>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Recruitment Strategy: Chapter has a volunteer recruitment strategy in place for positions that support board work.</w:t>
            </w:r>
            <w:r w:rsidDel="00000000" w:rsidR="00000000" w:rsidRPr="00000000">
              <w:rPr>
                <w:rtl w:val="0"/>
              </w:rPr>
            </w:r>
          </w:p>
        </w:tc>
        <w:tc>
          <w:tcPr>
            <w:shd w:fill="auto" w:val="clear"/>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A1.1</w:t>
            </w:r>
            <w:r w:rsidDel="00000000" w:rsidR="00000000" w:rsidRPr="00000000">
              <w:rPr>
                <w:rtl w:val="0"/>
              </w:rPr>
            </w:r>
          </w:p>
        </w:tc>
        <w:tc>
          <w:tcPr>
            <w:gridSpan w:val="2"/>
            <w:shd w:fill="auto" w:val="clear"/>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Host a leadership open house to socialize open board positions</w:t>
            </w:r>
          </w:p>
        </w:tc>
        <w:tc>
          <w:tcPr>
            <w:shd w:fill="auto" w:val="clear"/>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N/A</w:t>
            </w:r>
          </w:p>
        </w:tc>
        <w:tc>
          <w:tcPr>
            <w:shd w:fill="auto" w:val="clear"/>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$0</w:t>
            </w:r>
          </w:p>
        </w:tc>
        <w:tc>
          <w:tcPr>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rPr>
            </w:pPr>
            <w:r w:rsidDel="00000000" w:rsidR="00000000" w:rsidRPr="00000000">
              <w:rPr>
                <w:rFonts w:ascii="Arial" w:cs="Arial" w:eastAsia="Arial" w:hAnsi="Arial"/>
                <w:rtl w:val="0"/>
              </w:rPr>
              <w:t xml:space="preserve">February</w:t>
            </w: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A1.2</w:t>
            </w:r>
            <w:r w:rsidDel="00000000" w:rsidR="00000000" w:rsidRPr="00000000">
              <w:rPr>
                <w:rtl w:val="0"/>
              </w:rPr>
            </w:r>
          </w:p>
        </w:tc>
        <w:tc>
          <w:tcPr>
            <w:gridSpan w:val="2"/>
            <w:shd w:fill="auto" w:val="clear"/>
            <w:vAlign w:val="cente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Maintain an archive of engaged event volunteers who may be a good fit for leadership positions</w:t>
            </w:r>
          </w:p>
        </w:tc>
        <w:tc>
          <w:tcPr>
            <w:shd w:fill="auto" w:val="clear"/>
            <w:vAlign w:val="cente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N/A</w:t>
            </w:r>
          </w:p>
        </w:tc>
        <w:tc>
          <w:tcPr>
            <w:shd w:fill="auto" w:val="clear"/>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$0</w:t>
            </w:r>
            <w:r w:rsidDel="00000000" w:rsidR="00000000" w:rsidRPr="00000000">
              <w:rPr>
                <w:rtl w:val="0"/>
              </w:rPr>
            </w:r>
          </w:p>
        </w:tc>
        <w:tc>
          <w:tcPr>
            <w:vAlign w:val="cente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Ongoing</w:t>
            </w:r>
          </w:p>
        </w:tc>
      </w:tr>
      <w:tr>
        <w:trPr>
          <w:cantSplit w:val="0"/>
          <w:tblHeader w:val="0"/>
        </w:trPr>
        <w:tc>
          <w:tcPr>
            <w:vMerge w:val="restart"/>
            <w:shd w:fill="auto" w:val="clear"/>
            <w:vAlign w:val="cente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A2</w:t>
            </w:r>
          </w:p>
        </w:tc>
        <w:tc>
          <w:tcPr>
            <w:vMerge w:val="restart"/>
            <w:shd w:fill="auto" w:val="clear"/>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Stretch</w:t>
            </w:r>
          </w:p>
        </w:tc>
        <w:tc>
          <w:tcPr>
            <w:vMerge w:val="restart"/>
            <w:shd w:fill="auto" w:val="clear"/>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Expand our Partnerships and partner-related activities and throughout the Region</w:t>
            </w:r>
            <w:r w:rsidDel="00000000" w:rsidR="00000000" w:rsidRPr="00000000">
              <w:rPr>
                <w:rtl w:val="0"/>
              </w:rPr>
            </w:r>
          </w:p>
        </w:tc>
        <w:tc>
          <w:tcPr>
            <w:shd w:fill="auto" w:val="clear"/>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A2.1</w:t>
            </w:r>
          </w:p>
        </w:tc>
        <w:tc>
          <w:tcPr>
            <w:gridSpan w:val="2"/>
            <w:shd w:fill="auto" w:val="clear"/>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President and VPs to form relationships with chapters in the region by setting up 1:1 meetings and participating in joint events</w:t>
            </w:r>
          </w:p>
        </w:tc>
        <w:tc>
          <w:tcPr>
            <w:shd w:fill="auto" w:val="clear"/>
            <w:vAlign w:val="cente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N/A</w:t>
            </w:r>
          </w:p>
        </w:tc>
        <w:tc>
          <w:tcPr>
            <w:shd w:fill="auto" w:val="clear"/>
            <w:vAlign w:val="cente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N/A</w:t>
            </w:r>
          </w:p>
        </w:tc>
        <w:tc>
          <w:tcPr>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Ongoing</w:t>
            </w:r>
          </w:p>
        </w:tc>
      </w:tr>
      <w:tr>
        <w:trPr>
          <w:cantSplit w:val="0"/>
          <w:trHeight w:val="855" w:hRule="atLeast"/>
          <w:tblHeader w:val="0"/>
        </w:trPr>
        <w:tc>
          <w:tcPr>
            <w:vMerge w:val="continue"/>
            <w:shd w:fill="auto" w:val="clear"/>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A2.2</w:t>
            </w:r>
          </w:p>
        </w:tc>
        <w:tc>
          <w:tcPr>
            <w:gridSpan w:val="2"/>
            <w:shd w:fill="auto" w:val="clear"/>
            <w:vAlign w:val="cente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Pres. and Pres-Elect to attend NAC calls, ALC and regional events, as budget allows</w:t>
            </w:r>
          </w:p>
        </w:tc>
        <w:tc>
          <w:tcPr>
            <w:shd w:fill="auto" w:val="clear"/>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6020</w:t>
            </w:r>
          </w:p>
        </w:tc>
        <w:tc>
          <w:tcPr>
            <w:shd w:fill="auto" w:val="clear"/>
            <w:vAlign w:val="cente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$1,600 to cover ALC attendance</w:t>
            </w:r>
          </w:p>
        </w:tc>
        <w:tc>
          <w:tcPr>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Ongoing</w:t>
            </w:r>
          </w:p>
        </w:tc>
      </w:tr>
      <w:tr>
        <w:trPr>
          <w:cantSplit w:val="0"/>
          <w:trHeight w:val="220" w:hRule="atLeast"/>
          <w:tblHeader w:val="0"/>
        </w:trPr>
        <w:tc>
          <w:tcPr>
            <w:vMerge w:val="restart"/>
            <w:shd w:fill="auto" w:val="clear"/>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A3</w:t>
            </w:r>
          </w:p>
        </w:tc>
        <w:tc>
          <w:tcPr>
            <w:vMerge w:val="restart"/>
            <w:shd w:fill="auto" w:val="clear"/>
            <w:vAlign w:val="cente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Related to CARE+ </w:t>
            </w:r>
          </w:p>
        </w:tc>
        <w:tc>
          <w:tcPr>
            <w:vMerge w:val="restart"/>
            <w:shd w:fill="auto" w:val="clear"/>
            <w:vAlign w:val="cente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Create an onboarding process for new board members</w:t>
            </w:r>
            <w:r w:rsidDel="00000000" w:rsidR="00000000" w:rsidRPr="00000000">
              <w:rPr>
                <w:rtl w:val="0"/>
              </w:rPr>
            </w:r>
          </w:p>
        </w:tc>
        <w:tc>
          <w:tcPr>
            <w:shd w:fill="auto" w:val="clear"/>
            <w:vAlign w:val="cente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A3.3</w:t>
            </w:r>
          </w:p>
        </w:tc>
        <w:tc>
          <w:tcPr>
            <w:gridSpan w:val="2"/>
            <w:shd w:fill="auto" w:val="clear"/>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Create a shared drive folder containing important documents for new board members</w:t>
            </w:r>
          </w:p>
        </w:tc>
        <w:tc>
          <w:tcPr>
            <w:shd w:fill="auto" w:val="clear"/>
            <w:vAlign w:val="cente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N/A</w:t>
            </w:r>
          </w:p>
        </w:tc>
        <w:tc>
          <w:tcPr>
            <w:shd w:fill="auto" w:val="clear"/>
            <w:vAlign w:val="cente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N/A</w:t>
            </w:r>
          </w:p>
        </w:tc>
        <w:tc>
          <w:tcPr>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rPr>
            </w:pPr>
            <w:r w:rsidDel="00000000" w:rsidR="00000000" w:rsidRPr="00000000">
              <w:rPr>
                <w:rFonts w:ascii="Arial" w:cs="Arial" w:eastAsia="Arial" w:hAnsi="Arial"/>
                <w:rtl w:val="0"/>
              </w:rPr>
              <w:t xml:space="preserve">Ongoing</w:t>
            </w:r>
            <w:r w:rsidDel="00000000" w:rsidR="00000000" w:rsidRPr="00000000">
              <w:rPr>
                <w:rtl w:val="0"/>
              </w:rPr>
            </w:r>
          </w:p>
        </w:tc>
      </w:tr>
      <w:tr>
        <w:trPr>
          <w:cantSplit w:val="0"/>
          <w:trHeight w:val="220" w:hRule="atLeast"/>
          <w:tblHeader w:val="0"/>
        </w:trPr>
        <w:tc>
          <w:tcPr>
            <w:vMerge w:val="continue"/>
            <w:shd w:fill="auto" w:val="clear"/>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vMerge w:val="continue"/>
            <w:shd w:fill="auto" w:val="clear"/>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tc>
        <w:tc>
          <w:tcPr>
            <w:vMerge w:val="continue"/>
            <w:shd w:fill="auto" w:val="clear"/>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A3.4</w:t>
            </w:r>
          </w:p>
        </w:tc>
        <w:tc>
          <w:tcPr>
            <w:gridSpan w:val="2"/>
            <w:shd w:fill="auto" w:val="clear"/>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Create task lists for each role to outline daily, weekly, monthly, annual tasks along with procedures for key tasks.</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N/A</w:t>
            </w:r>
          </w:p>
        </w:tc>
        <w:tc>
          <w:tcPr>
            <w:shd w:fill="auto" w:val="clear"/>
            <w:vAlign w:val="cente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N/A</w:t>
            </w:r>
          </w:p>
        </w:tc>
        <w:tc>
          <w:tcPr>
            <w:vAlign w:val="cente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rHeight w:val="220" w:hRule="atLeast"/>
          <w:tblHeader w:val="0"/>
        </w:trPr>
        <w:tc>
          <w:tcPr>
            <w:gridSpan w:val="6"/>
            <w:shd w:fill="c00000" w:val="clear"/>
            <w:vAlign w:val="center"/>
          </w:tcPr>
          <w:p w:rsidR="00000000" w:rsidDel="00000000" w:rsidP="00000000" w:rsidRDefault="00000000" w:rsidRPr="00000000" w14:paraId="00000068">
            <w:pPr>
              <w:jc w:val="center"/>
              <w:rPr>
                <w:rFonts w:ascii="Arial" w:cs="Arial" w:eastAsia="Arial" w:hAnsi="Arial"/>
                <w:i w:val="1"/>
              </w:rPr>
            </w:pPr>
            <w:r w:rsidDel="00000000" w:rsidR="00000000" w:rsidRPr="00000000">
              <w:rPr>
                <w:rFonts w:ascii="Arial" w:cs="Arial" w:eastAsia="Arial" w:hAnsi="Arial"/>
                <w:i w:val="1"/>
                <w:color w:val="ffffff"/>
                <w:rtl w:val="0"/>
              </w:rPr>
              <w:t xml:space="preserve">Goals should be Specific, Measurable, Attainable, Relevant, and Time-Based </w:t>
            </w:r>
            <w:r w:rsidDel="00000000" w:rsidR="00000000" w:rsidRPr="00000000">
              <w:rPr>
                <w:rFonts w:ascii="Arial" w:cs="Arial" w:eastAsia="Arial" w:hAnsi="Arial"/>
                <w:i w:val="1"/>
                <w:rtl w:val="0"/>
              </w:rPr>
              <w:t xml:space="preserve">    </w:t>
            </w:r>
            <w:hyperlink r:id="rId13">
              <w:r w:rsidDel="00000000" w:rsidR="00000000" w:rsidRPr="00000000">
                <w:rPr>
                  <w:rFonts w:ascii="Arial" w:cs="Arial" w:eastAsia="Arial" w:hAnsi="Arial"/>
                  <w:i w:val="1"/>
                  <w:color w:val="ffb700"/>
                  <w:u w:val="single"/>
                  <w:rtl w:val="0"/>
                </w:rPr>
                <w:t xml:space="preserve">Review CARE + Matrix</w:t>
              </w:r>
            </w:hyperlink>
            <w:r w:rsidDel="00000000" w:rsidR="00000000" w:rsidRPr="00000000">
              <w:rPr>
                <w:rtl w:val="0"/>
              </w:rPr>
            </w:r>
          </w:p>
        </w:tc>
        <w:tc>
          <w:tcPr>
            <w:gridSpan w:val="3"/>
            <w:shd w:fill="c00000" w:val="clear"/>
            <w:vAlign w:val="center"/>
          </w:tcPr>
          <w:p w:rsidR="00000000" w:rsidDel="00000000" w:rsidP="00000000" w:rsidRDefault="00000000" w:rsidRPr="00000000" w14:paraId="0000006E">
            <w:pPr>
              <w:jc w:val="center"/>
              <w:rPr/>
            </w:pPr>
            <w:r w:rsidDel="00000000" w:rsidR="00000000" w:rsidRPr="00000000">
              <w:rPr>
                <w:rtl w:val="0"/>
              </w:rPr>
            </w:r>
          </w:p>
        </w:tc>
      </w:tr>
    </w:tbl>
    <w:p w:rsidR="00000000" w:rsidDel="00000000" w:rsidP="00000000" w:rsidRDefault="00000000" w:rsidRPr="00000000" w14:paraId="00000071">
      <w:pPr>
        <w:rPr>
          <w:rFonts w:ascii="Arial" w:cs="Arial" w:eastAsia="Arial" w:hAnsi="Arial"/>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tbl>
      <w:tblPr>
        <w:tblStyle w:val="Table3"/>
        <w:tblW w:w="1790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2"/>
        <w:gridCol w:w="1123"/>
        <w:gridCol w:w="3805"/>
        <w:gridCol w:w="785"/>
        <w:gridCol w:w="162"/>
        <w:gridCol w:w="7557"/>
        <w:gridCol w:w="1390"/>
        <w:gridCol w:w="1358"/>
        <w:gridCol w:w="1143"/>
        <w:tblGridChange w:id="0">
          <w:tblGrid>
            <w:gridCol w:w="582"/>
            <w:gridCol w:w="1123"/>
            <w:gridCol w:w="3805"/>
            <w:gridCol w:w="785"/>
            <w:gridCol w:w="162"/>
            <w:gridCol w:w="7557"/>
            <w:gridCol w:w="1390"/>
            <w:gridCol w:w="1358"/>
            <w:gridCol w:w="1143"/>
          </w:tblGrid>
        </w:tblGridChange>
      </w:tblGrid>
      <w:tr>
        <w:trPr>
          <w:cantSplit w:val="0"/>
          <w:trHeight w:val="1790" w:hRule="atLeast"/>
          <w:tblHeader w:val="0"/>
        </w:trPr>
        <w:tc>
          <w:tcPr>
            <w:gridSpan w:val="5"/>
            <w:tcBorders>
              <w:right w:color="000000" w:space="0" w:sz="0" w:val="nil"/>
            </w:tcBorders>
            <w:shd w:fill="c10013" w:val="clear"/>
          </w:tcPr>
          <w:p w:rsidR="00000000" w:rsidDel="00000000" w:rsidP="00000000" w:rsidRDefault="00000000" w:rsidRPr="00000000" w14:paraId="00000073">
            <w:pPr>
              <w:pStyle w:val="Heading1"/>
              <w:rPr>
                <w:rFonts w:ascii="Arial" w:cs="Arial" w:eastAsia="Arial" w:hAnsi="Arial"/>
                <w:b w:val="1"/>
                <w:color w:val="ffffff"/>
              </w:rPr>
            </w:pPr>
            <w:bookmarkStart w:colFirst="0" w:colLast="0" w:name="_1fob9te" w:id="0"/>
            <w:bookmarkEnd w:id="0"/>
            <w:r w:rsidDel="00000000" w:rsidR="00000000" w:rsidRPr="00000000">
              <w:rPr>
                <w:rFonts w:ascii="Arial" w:cs="Arial" w:eastAsia="Arial" w:hAnsi="Arial"/>
                <w:b w:val="1"/>
                <w:color w:val="ffffff"/>
                <w:rtl w:val="0"/>
              </w:rPr>
              <w:t xml:space="preserve">Governance</w:t>
            </w:r>
          </w:p>
          <w:p w:rsidR="00000000" w:rsidDel="00000000" w:rsidP="00000000" w:rsidRDefault="00000000" w:rsidRPr="00000000" w14:paraId="00000074">
            <w:pPr>
              <w:rPr>
                <w:rFonts w:ascii="Arial" w:cs="Arial" w:eastAsia="Arial" w:hAnsi="Arial"/>
                <w:color w:val="ffffff"/>
              </w:rPr>
            </w:pPr>
            <w:r w:rsidDel="00000000" w:rsidR="00000000" w:rsidRPr="00000000">
              <w:rPr>
                <w:rFonts w:ascii="Arial" w:cs="Arial" w:eastAsia="Arial" w:hAnsi="Arial"/>
                <w:color w:val="ffffff"/>
                <w:rtl w:val="0"/>
              </w:rPr>
              <w:t xml:space="preserve">Primary: Primary: President, President-Elect, Past President</w:t>
            </w:r>
          </w:p>
          <w:p w:rsidR="00000000" w:rsidDel="00000000" w:rsidP="00000000" w:rsidRDefault="00000000" w:rsidRPr="00000000" w14:paraId="00000075">
            <w:pPr>
              <w:rPr>
                <w:rFonts w:ascii="Arial" w:cs="Arial" w:eastAsia="Arial" w:hAnsi="Arial"/>
                <w:i w:val="1"/>
                <w:color w:val="ffffff"/>
              </w:rPr>
            </w:pPr>
            <w:r w:rsidDel="00000000" w:rsidR="00000000" w:rsidRPr="00000000">
              <w:rPr>
                <w:rtl w:val="0"/>
              </w:rPr>
            </w:r>
          </w:p>
          <w:p w:rsidR="00000000" w:rsidDel="00000000" w:rsidP="00000000" w:rsidRDefault="00000000" w:rsidRPr="00000000" w14:paraId="00000076">
            <w:pPr>
              <w:rPr>
                <w:rFonts w:ascii="Arial" w:cs="Arial" w:eastAsia="Arial" w:hAnsi="Arial"/>
                <w:b w:val="1"/>
                <w:color w:val="ffffff"/>
              </w:rPr>
            </w:pPr>
            <w:r w:rsidDel="00000000" w:rsidR="00000000" w:rsidRPr="00000000">
              <w:rPr>
                <w:rFonts w:ascii="Arial" w:cs="Arial" w:eastAsia="Arial" w:hAnsi="Arial"/>
                <w:i w:val="1"/>
                <w:color w:val="ffffff"/>
                <w:rtl w:val="0"/>
              </w:rPr>
              <w:t xml:space="preserve">Objective: Ensure the integrity of the chapter</w:t>
            </w:r>
            <w:r w:rsidDel="00000000" w:rsidR="00000000" w:rsidRPr="00000000">
              <w:rPr>
                <w:rtl w:val="0"/>
              </w:rPr>
            </w:r>
          </w:p>
        </w:tc>
        <w:tc>
          <w:tcPr>
            <w:gridSpan w:val="4"/>
            <w:tcBorders>
              <w:left w:color="000000" w:space="0" w:sz="0" w:val="nil"/>
            </w:tcBorders>
            <w:shd w:fill="c10013" w:val="clear"/>
          </w:tcPr>
          <w:p w:rsidR="00000000" w:rsidDel="00000000" w:rsidP="00000000" w:rsidRDefault="00000000" w:rsidRPr="00000000" w14:paraId="0000007B">
            <w:pPr>
              <w:rPr>
                <w:rFonts w:ascii="Arial" w:cs="Arial" w:eastAsia="Arial" w:hAnsi="Arial"/>
                <w:b w:val="1"/>
                <w:color w:val="ffffff"/>
              </w:rPr>
            </w:pPr>
            <w:r w:rsidDel="00000000" w:rsidR="00000000" w:rsidRPr="00000000">
              <w:rPr>
                <w:rFonts w:ascii="Arial" w:cs="Arial" w:eastAsia="Arial" w:hAnsi="Arial"/>
                <w:b w:val="1"/>
                <w:color w:val="ffffff"/>
                <w:rtl w:val="0"/>
              </w:rPr>
              <w:t xml:space="preserve">CARE Foundations:</w:t>
            </w:r>
          </w:p>
          <w:p w:rsidR="00000000" w:rsidDel="00000000" w:rsidP="00000000" w:rsidRDefault="00000000" w:rsidRPr="00000000" w14:paraId="0000007C">
            <w:pPr>
              <w:numPr>
                <w:ilvl w:val="0"/>
                <w:numId w:val="4"/>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rPr>
            </w:pPr>
            <w:r w:rsidDel="00000000" w:rsidR="00000000" w:rsidRPr="00000000">
              <w:rPr>
                <w:rFonts w:ascii="Arial" w:cs="Arial" w:eastAsia="Arial" w:hAnsi="Arial"/>
                <w:color w:val="ffffff"/>
                <w:rtl w:val="0"/>
              </w:rPr>
              <w:t xml:space="preserve">Operating Plan: Chapter creates and submits an operational plan for the coming year.</w:t>
            </w:r>
          </w:p>
          <w:p w:rsidR="00000000" w:rsidDel="00000000" w:rsidP="00000000" w:rsidRDefault="00000000" w:rsidRPr="00000000" w14:paraId="0000007D">
            <w:pPr>
              <w:numPr>
                <w:ilvl w:val="0"/>
                <w:numId w:val="4"/>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rPr>
            </w:pPr>
            <w:r w:rsidDel="00000000" w:rsidR="00000000" w:rsidRPr="00000000">
              <w:rPr>
                <w:rFonts w:ascii="Arial" w:cs="Arial" w:eastAsia="Arial" w:hAnsi="Arial"/>
                <w:color w:val="ffffff"/>
                <w:rtl w:val="0"/>
              </w:rPr>
              <w:t xml:space="preserve">Governing Documents: The chapter’s mission, vision, and bylaws align with those of ATD, and the chapter meets the ATD branding guidelines. (For 2020, all chapters are required to submit current bylaws.)</w:t>
            </w:r>
          </w:p>
          <w:p w:rsidR="00000000" w:rsidDel="00000000" w:rsidP="00000000" w:rsidRDefault="00000000" w:rsidRPr="00000000" w14:paraId="0000007E">
            <w:pPr>
              <w:numPr>
                <w:ilvl w:val="0"/>
                <w:numId w:val="4"/>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rPr>
            </w:pPr>
            <w:r w:rsidDel="00000000" w:rsidR="00000000" w:rsidRPr="00000000">
              <w:rPr>
                <w:rFonts w:ascii="Arial" w:cs="Arial" w:eastAsia="Arial" w:hAnsi="Arial"/>
                <w:color w:val="ffffff"/>
                <w:rtl w:val="0"/>
              </w:rPr>
              <w:t xml:space="preserve">Government Reporting Requirements: Chapter complies with federal and state reporting requirements. Submission of 990/990-N filings to chapter services is required.</w:t>
            </w:r>
          </w:p>
          <w:p w:rsidR="00000000" w:rsidDel="00000000" w:rsidP="00000000" w:rsidRDefault="00000000" w:rsidRPr="00000000" w14:paraId="0000007F">
            <w:pPr>
              <w:numPr>
                <w:ilvl w:val="0"/>
                <w:numId w:val="4"/>
              </w:numPr>
              <w:pBdr>
                <w:top w:space="0" w:sz="0" w:val="nil"/>
                <w:left w:space="0" w:sz="0" w:val="nil"/>
                <w:bottom w:space="0" w:sz="0" w:val="nil"/>
                <w:right w:space="0" w:sz="0" w:val="nil"/>
                <w:between w:space="0" w:sz="0" w:val="nil"/>
              </w:pBdr>
              <w:spacing w:after="160" w:line="259" w:lineRule="auto"/>
              <w:ind w:left="720" w:hanging="360"/>
              <w:rPr/>
            </w:pPr>
            <w:r w:rsidDel="00000000" w:rsidR="00000000" w:rsidRPr="00000000">
              <w:rPr>
                <w:rFonts w:ascii="Arial" w:cs="Arial" w:eastAsia="Arial" w:hAnsi="Arial"/>
                <w:color w:val="ffffff"/>
                <w:rtl w:val="0"/>
              </w:rPr>
              <w:t xml:space="preserve">Board Selection: Chapter members participate in the nomination or election of the chapter board.</w:t>
            </w:r>
            <w:r w:rsidDel="00000000" w:rsidR="00000000" w:rsidRPr="00000000">
              <w:rPr>
                <w:rtl w:val="0"/>
              </w:rPr>
            </w:r>
          </w:p>
        </w:tc>
      </w:tr>
      <w:tr>
        <w:trPr>
          <w:cantSplit w:val="0"/>
          <w:tblHeader w:val="0"/>
        </w:trPr>
        <w:tc>
          <w:tcPr>
            <w:gridSpan w:val="3"/>
            <w:shd w:fill="b3b2b3" w:val="clear"/>
            <w:vAlign w:val="bottom"/>
          </w:tcPr>
          <w:p w:rsidR="00000000" w:rsidDel="00000000" w:rsidP="00000000" w:rsidRDefault="00000000" w:rsidRPr="00000000" w14:paraId="00000083">
            <w:pPr>
              <w:rPr>
                <w:rFonts w:ascii="Arial" w:cs="Arial" w:eastAsia="Arial" w:hAnsi="Arial"/>
              </w:rPr>
            </w:pPr>
            <w:r w:rsidDel="00000000" w:rsidR="00000000" w:rsidRPr="00000000">
              <w:rPr>
                <w:rFonts w:ascii="Arial" w:cs="Arial" w:eastAsia="Arial" w:hAnsi="Arial"/>
                <w:b w:val="1"/>
                <w:rtl w:val="0"/>
              </w:rPr>
              <w:t xml:space="preserve">                            Goals </w:t>
            </w:r>
            <w:r w:rsidDel="00000000" w:rsidR="00000000" w:rsidRPr="00000000">
              <w:rPr>
                <w:rtl w:val="0"/>
              </w:rPr>
            </w:r>
          </w:p>
        </w:tc>
        <w:tc>
          <w:tcPr>
            <w:gridSpan w:val="3"/>
            <w:shd w:fill="b3b2b3" w:val="clear"/>
            <w:vAlign w:val="bottom"/>
          </w:tcPr>
          <w:p w:rsidR="00000000" w:rsidDel="00000000" w:rsidP="00000000" w:rsidRDefault="00000000" w:rsidRPr="00000000" w14:paraId="00000086">
            <w:pPr>
              <w:rPr>
                <w:rFonts w:ascii="Arial" w:cs="Arial" w:eastAsia="Arial" w:hAnsi="Arial"/>
                <w:b w:val="1"/>
              </w:rPr>
            </w:pPr>
            <w:r w:rsidDel="00000000" w:rsidR="00000000" w:rsidRPr="00000000">
              <w:rPr>
                <w:rFonts w:ascii="Arial" w:cs="Arial" w:eastAsia="Arial" w:hAnsi="Arial"/>
                <w:b w:val="1"/>
                <w:rtl w:val="0"/>
              </w:rPr>
              <w:t xml:space="preserve">            Strategies/Tasks</w:t>
            </w:r>
          </w:p>
        </w:tc>
        <w:tc>
          <w:tcPr>
            <w:shd w:fill="b3b2b3" w:val="clear"/>
            <w:vAlign w:val="bottom"/>
          </w:tcPr>
          <w:p w:rsidR="00000000" w:rsidDel="00000000" w:rsidP="00000000" w:rsidRDefault="00000000" w:rsidRPr="00000000" w14:paraId="00000089">
            <w:pPr>
              <w:rPr>
                <w:rFonts w:ascii="Arial" w:cs="Arial" w:eastAsia="Arial" w:hAnsi="Arial"/>
                <w:b w:val="1"/>
              </w:rPr>
            </w:pPr>
            <w:r w:rsidDel="00000000" w:rsidR="00000000" w:rsidRPr="00000000">
              <w:rPr>
                <w:rFonts w:ascii="Arial" w:cs="Arial" w:eastAsia="Arial" w:hAnsi="Arial"/>
                <w:b w:val="1"/>
                <w:rtl w:val="0"/>
              </w:rPr>
              <w:t xml:space="preserve">Budget Line</w:t>
            </w:r>
          </w:p>
        </w:tc>
        <w:tc>
          <w:tcPr>
            <w:shd w:fill="b3b2b3" w:val="clear"/>
            <w:vAlign w:val="bottom"/>
          </w:tcPr>
          <w:p w:rsidR="00000000" w:rsidDel="00000000" w:rsidP="00000000" w:rsidRDefault="00000000" w:rsidRPr="00000000" w14:paraId="0000008A">
            <w:pPr>
              <w:rPr>
                <w:rFonts w:ascii="Arial" w:cs="Arial" w:eastAsia="Arial" w:hAnsi="Arial"/>
                <w:b w:val="1"/>
              </w:rPr>
            </w:pPr>
            <w:r w:rsidDel="00000000" w:rsidR="00000000" w:rsidRPr="00000000">
              <w:rPr>
                <w:rFonts w:ascii="Arial" w:cs="Arial" w:eastAsia="Arial" w:hAnsi="Arial"/>
                <w:b w:val="1"/>
                <w:rtl w:val="0"/>
              </w:rPr>
              <w:t xml:space="preserve">Estimated Cost</w:t>
            </w:r>
          </w:p>
        </w:tc>
        <w:tc>
          <w:tcPr>
            <w:shd w:fill="b3b2b3" w:val="clear"/>
          </w:tcPr>
          <w:p w:rsidR="00000000" w:rsidDel="00000000" w:rsidP="00000000" w:rsidRDefault="00000000" w:rsidRPr="00000000" w14:paraId="0000008B">
            <w:pPr>
              <w:rPr>
                <w:rFonts w:ascii="Arial" w:cs="Arial" w:eastAsia="Arial" w:hAnsi="Arial"/>
                <w:b w:val="1"/>
              </w:rPr>
            </w:pPr>
            <w:r w:rsidDel="00000000" w:rsidR="00000000" w:rsidRPr="00000000">
              <w:rPr>
                <w:rFonts w:ascii="Arial" w:cs="Arial" w:eastAsia="Arial" w:hAnsi="Arial"/>
                <w:b w:val="1"/>
                <w:rtl w:val="0"/>
              </w:rPr>
              <w:t xml:space="preserve">Due Date</w:t>
            </w:r>
          </w:p>
        </w:tc>
      </w:tr>
      <w:tr>
        <w:trPr>
          <w:cantSplit w:val="0"/>
          <w:tblHeader w:val="0"/>
        </w:trPr>
        <w:tc>
          <w:tcPr>
            <w:vMerge w:val="restart"/>
            <w:shd w:fill="auto" w:val="clear"/>
            <w:vAlign w:val="center"/>
          </w:tcPr>
          <w:p w:rsidR="00000000" w:rsidDel="00000000" w:rsidP="00000000" w:rsidRDefault="00000000" w:rsidRPr="00000000" w14:paraId="0000008C">
            <w:pPr>
              <w:jc w:val="center"/>
              <w:rPr>
                <w:rFonts w:ascii="Arial" w:cs="Arial" w:eastAsia="Arial" w:hAnsi="Arial"/>
              </w:rPr>
            </w:pPr>
            <w:r w:rsidDel="00000000" w:rsidR="00000000" w:rsidRPr="00000000">
              <w:rPr>
                <w:rFonts w:ascii="Arial" w:cs="Arial" w:eastAsia="Arial" w:hAnsi="Arial"/>
                <w:rtl w:val="0"/>
              </w:rPr>
              <w:t xml:space="preserve">B1</w:t>
            </w:r>
          </w:p>
        </w:tc>
        <w:tc>
          <w:tcPr>
            <w:vMerge w:val="restart"/>
            <w:shd w:fill="auto" w:val="clear"/>
            <w:vAlign w:val="center"/>
          </w:tcPr>
          <w:p w:rsidR="00000000" w:rsidDel="00000000" w:rsidP="00000000" w:rsidRDefault="00000000" w:rsidRPr="00000000" w14:paraId="0000008D">
            <w:pPr>
              <w:jc w:val="center"/>
              <w:rPr>
                <w:rFonts w:ascii="Arial" w:cs="Arial" w:eastAsia="Arial" w:hAnsi="Arial"/>
              </w:rPr>
            </w:pPr>
            <w:r w:rsidDel="00000000" w:rsidR="00000000" w:rsidRPr="00000000">
              <w:rPr>
                <w:rFonts w:ascii="Arial" w:cs="Arial" w:eastAsia="Arial" w:hAnsi="Arial"/>
                <w:rtl w:val="0"/>
              </w:rPr>
              <w:t xml:space="preserve">Related to CARE+</w:t>
            </w:r>
          </w:p>
        </w:tc>
        <w:tc>
          <w:tcPr>
            <w:vMerge w:val="restart"/>
            <w:shd w:fill="auto" w:val="clear"/>
            <w:vAlign w:val="center"/>
          </w:tcPr>
          <w:p w:rsidR="00000000" w:rsidDel="00000000" w:rsidP="00000000" w:rsidRDefault="00000000" w:rsidRPr="00000000" w14:paraId="0000008E">
            <w:pPr>
              <w:rPr>
                <w:rFonts w:ascii="Arial" w:cs="Arial" w:eastAsia="Arial" w:hAnsi="Arial"/>
              </w:rPr>
            </w:pPr>
            <w:r w:rsidDel="00000000" w:rsidR="00000000" w:rsidRPr="00000000">
              <w:rPr>
                <w:rFonts w:ascii="Arial" w:cs="Arial" w:eastAsia="Arial" w:hAnsi="Arial"/>
                <w:rtl w:val="0"/>
              </w:rPr>
              <w:t xml:space="preserve">Bylaws Review: Chapter board annually reviews its bylaws, including a review of the bylaws as part of board member onboarding. </w:t>
            </w:r>
          </w:p>
        </w:tc>
        <w:tc>
          <w:tcPr>
            <w:shd w:fill="auto" w:val="clear"/>
            <w:vAlign w:val="center"/>
          </w:tcPr>
          <w:p w:rsidR="00000000" w:rsidDel="00000000" w:rsidP="00000000" w:rsidRDefault="00000000" w:rsidRPr="00000000" w14:paraId="0000008F">
            <w:pPr>
              <w:jc w:val="center"/>
              <w:rPr>
                <w:rFonts w:ascii="Arial" w:cs="Arial" w:eastAsia="Arial" w:hAnsi="Arial"/>
              </w:rPr>
            </w:pPr>
            <w:r w:rsidDel="00000000" w:rsidR="00000000" w:rsidRPr="00000000">
              <w:rPr>
                <w:rFonts w:ascii="Arial" w:cs="Arial" w:eastAsia="Arial" w:hAnsi="Arial"/>
                <w:rtl w:val="0"/>
              </w:rPr>
              <w:t xml:space="preserve">B1.1</w:t>
            </w:r>
          </w:p>
        </w:tc>
        <w:tc>
          <w:tcPr>
            <w:gridSpan w:val="2"/>
            <w:shd w:fill="auto" w:val="clear"/>
            <w:vAlign w:val="center"/>
          </w:tcPr>
          <w:p w:rsidR="00000000" w:rsidDel="00000000" w:rsidP="00000000" w:rsidRDefault="00000000" w:rsidRPr="00000000" w14:paraId="00000090">
            <w:pPr>
              <w:rPr>
                <w:rFonts w:ascii="Arial" w:cs="Arial" w:eastAsia="Arial" w:hAnsi="Arial"/>
              </w:rPr>
            </w:pPr>
            <w:r w:rsidDel="00000000" w:rsidR="00000000" w:rsidRPr="00000000">
              <w:rPr>
                <w:rtl w:val="0"/>
              </w:rPr>
            </w:r>
          </w:p>
          <w:p w:rsidR="00000000" w:rsidDel="00000000" w:rsidP="00000000" w:rsidRDefault="00000000" w:rsidRPr="00000000" w14:paraId="00000091">
            <w:pPr>
              <w:rPr>
                <w:rFonts w:ascii="Arial" w:cs="Arial" w:eastAsia="Arial" w:hAnsi="Arial"/>
              </w:rPr>
            </w:pPr>
            <w:r w:rsidDel="00000000" w:rsidR="00000000" w:rsidRPr="00000000">
              <w:rPr>
                <w:rFonts w:ascii="Arial" w:cs="Arial" w:eastAsia="Arial" w:hAnsi="Arial"/>
                <w:rtl w:val="0"/>
              </w:rPr>
              <w:t xml:space="preserve">Set up bylaws review session for the board; review importance of bylaws</w:t>
            </w:r>
          </w:p>
          <w:p w:rsidR="00000000" w:rsidDel="00000000" w:rsidP="00000000" w:rsidRDefault="00000000" w:rsidRPr="00000000" w14:paraId="00000092">
            <w:pP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94">
            <w:pPr>
              <w:jc w:val="center"/>
              <w:rPr>
                <w:rFonts w:ascii="Arial" w:cs="Arial" w:eastAsia="Arial" w:hAnsi="Arial"/>
              </w:rPr>
            </w:pPr>
            <w:r w:rsidDel="00000000" w:rsidR="00000000" w:rsidRPr="00000000">
              <w:rPr>
                <w:rFonts w:ascii="Arial" w:cs="Arial" w:eastAsia="Arial" w:hAnsi="Arial"/>
                <w:rtl w:val="0"/>
              </w:rPr>
              <w:t xml:space="preserve">n/a</w:t>
            </w:r>
          </w:p>
        </w:tc>
        <w:tc>
          <w:tcPr>
            <w:shd w:fill="auto" w:val="clear"/>
            <w:vAlign w:val="center"/>
          </w:tcPr>
          <w:p w:rsidR="00000000" w:rsidDel="00000000" w:rsidP="00000000" w:rsidRDefault="00000000" w:rsidRPr="00000000" w14:paraId="00000095">
            <w:pPr>
              <w:jc w:val="center"/>
              <w:rPr>
                <w:rFonts w:ascii="Arial" w:cs="Arial" w:eastAsia="Arial" w:hAnsi="Arial"/>
              </w:rPr>
            </w:pPr>
            <w:r w:rsidDel="00000000" w:rsidR="00000000" w:rsidRPr="00000000">
              <w:rPr>
                <w:rFonts w:ascii="Arial" w:cs="Arial" w:eastAsia="Arial" w:hAnsi="Arial"/>
                <w:rtl w:val="0"/>
              </w:rPr>
              <w:t xml:space="preserve">n/a</w:t>
            </w:r>
          </w:p>
        </w:tc>
        <w:tc>
          <w:tcPr>
            <w:vAlign w:val="center"/>
          </w:tcPr>
          <w:p w:rsidR="00000000" w:rsidDel="00000000" w:rsidP="00000000" w:rsidRDefault="00000000" w:rsidRPr="00000000" w14:paraId="00000096">
            <w:pPr>
              <w:jc w:val="center"/>
              <w:rPr>
                <w:rFonts w:ascii="Arial" w:cs="Arial" w:eastAsia="Arial" w:hAnsi="Arial"/>
                <w:b w:val="1"/>
                <w:i w:val="1"/>
              </w:rPr>
            </w:pPr>
            <w:r w:rsidDel="00000000" w:rsidR="00000000" w:rsidRPr="00000000">
              <w:rPr>
                <w:rFonts w:ascii="Arial" w:cs="Arial" w:eastAsia="Arial" w:hAnsi="Arial"/>
                <w:rtl w:val="0"/>
              </w:rPr>
              <w:t xml:space="preserve">January</w:t>
            </w: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vAlign w:val="cente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vAlign w:val="cente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9A">
            <w:pPr>
              <w:jc w:val="center"/>
              <w:rPr>
                <w:rFonts w:ascii="Arial" w:cs="Arial" w:eastAsia="Arial" w:hAnsi="Arial"/>
              </w:rPr>
            </w:pPr>
            <w:r w:rsidDel="00000000" w:rsidR="00000000" w:rsidRPr="00000000">
              <w:rPr>
                <w:rFonts w:ascii="Arial" w:cs="Arial" w:eastAsia="Arial" w:hAnsi="Arial"/>
                <w:rtl w:val="0"/>
              </w:rPr>
              <w:t xml:space="preserve">B1.2</w:t>
            </w:r>
          </w:p>
        </w:tc>
        <w:tc>
          <w:tcPr>
            <w:gridSpan w:val="2"/>
            <w:shd w:fill="auto" w:val="clear"/>
            <w:vAlign w:val="center"/>
          </w:tcPr>
          <w:p w:rsidR="00000000" w:rsidDel="00000000" w:rsidP="00000000" w:rsidRDefault="00000000" w:rsidRPr="00000000" w14:paraId="0000009B">
            <w:pPr>
              <w:rPr>
                <w:rFonts w:ascii="Arial" w:cs="Arial" w:eastAsia="Arial" w:hAnsi="Arial"/>
              </w:rPr>
            </w:pPr>
            <w:r w:rsidDel="00000000" w:rsidR="00000000" w:rsidRPr="00000000">
              <w:rPr>
                <w:rtl w:val="0"/>
              </w:rPr>
            </w:r>
          </w:p>
          <w:p w:rsidR="00000000" w:rsidDel="00000000" w:rsidP="00000000" w:rsidRDefault="00000000" w:rsidRPr="00000000" w14:paraId="0000009C">
            <w:pPr>
              <w:rPr>
                <w:rFonts w:ascii="Arial" w:cs="Arial" w:eastAsia="Arial" w:hAnsi="Arial"/>
              </w:rPr>
            </w:pPr>
            <w:r w:rsidDel="00000000" w:rsidR="00000000" w:rsidRPr="00000000">
              <w:rPr>
                <w:rFonts w:ascii="Arial" w:cs="Arial" w:eastAsia="Arial" w:hAnsi="Arial"/>
                <w:rtl w:val="0"/>
              </w:rPr>
              <w:t xml:space="preserve">When onboarding new board members, include a copy of the chapter’s bylaws in their onboarding documents. </w:t>
            </w:r>
          </w:p>
          <w:p w:rsidR="00000000" w:rsidDel="00000000" w:rsidP="00000000" w:rsidRDefault="00000000" w:rsidRPr="00000000" w14:paraId="0000009D">
            <w:pP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9F">
            <w:pPr>
              <w:jc w:val="center"/>
              <w:rPr>
                <w:rFonts w:ascii="Arial" w:cs="Arial" w:eastAsia="Arial" w:hAnsi="Arial"/>
              </w:rPr>
            </w:pPr>
            <w:r w:rsidDel="00000000" w:rsidR="00000000" w:rsidRPr="00000000">
              <w:rPr>
                <w:rFonts w:ascii="Arial" w:cs="Arial" w:eastAsia="Arial" w:hAnsi="Arial"/>
                <w:rtl w:val="0"/>
              </w:rPr>
              <w:t xml:space="preserve">n/a</w:t>
            </w:r>
          </w:p>
        </w:tc>
        <w:tc>
          <w:tcPr>
            <w:shd w:fill="auto" w:val="clear"/>
            <w:vAlign w:val="center"/>
          </w:tcPr>
          <w:p w:rsidR="00000000" w:rsidDel="00000000" w:rsidP="00000000" w:rsidRDefault="00000000" w:rsidRPr="00000000" w14:paraId="000000A0">
            <w:pPr>
              <w:jc w:val="center"/>
              <w:rPr>
                <w:rFonts w:ascii="Arial" w:cs="Arial" w:eastAsia="Arial" w:hAnsi="Arial"/>
              </w:rPr>
            </w:pPr>
            <w:r w:rsidDel="00000000" w:rsidR="00000000" w:rsidRPr="00000000">
              <w:rPr>
                <w:rFonts w:ascii="Arial" w:cs="Arial" w:eastAsia="Arial" w:hAnsi="Arial"/>
                <w:rtl w:val="0"/>
              </w:rPr>
              <w:t xml:space="preserve">n/a</w:t>
            </w:r>
          </w:p>
        </w:tc>
        <w:tc>
          <w:tcPr>
            <w:vAlign w:val="center"/>
          </w:tcPr>
          <w:p w:rsidR="00000000" w:rsidDel="00000000" w:rsidP="00000000" w:rsidRDefault="00000000" w:rsidRPr="00000000" w14:paraId="000000A1">
            <w:pPr>
              <w:jc w:val="center"/>
              <w:rPr>
                <w:rFonts w:ascii="Arial" w:cs="Arial" w:eastAsia="Arial" w:hAnsi="Arial"/>
              </w:rPr>
            </w:pPr>
            <w:r w:rsidDel="00000000" w:rsidR="00000000" w:rsidRPr="00000000">
              <w:rPr>
                <w:rFonts w:ascii="Arial" w:cs="Arial" w:eastAsia="Arial" w:hAnsi="Arial"/>
                <w:rtl w:val="0"/>
              </w:rPr>
              <w:t xml:space="preserve">Ongoing</w:t>
            </w:r>
          </w:p>
        </w:tc>
      </w:tr>
      <w:tr>
        <w:trPr>
          <w:cantSplit w:val="0"/>
          <w:trHeight w:val="220" w:hRule="atLeast"/>
          <w:tblHeader w:val="0"/>
        </w:trPr>
        <w:tc>
          <w:tcPr>
            <w:vMerge w:val="restart"/>
            <w:vAlign w:val="center"/>
          </w:tcPr>
          <w:p w:rsidR="00000000" w:rsidDel="00000000" w:rsidP="00000000" w:rsidRDefault="00000000" w:rsidRPr="00000000" w14:paraId="000000A2">
            <w:pPr>
              <w:jc w:val="center"/>
              <w:rPr>
                <w:rFonts w:ascii="Arial" w:cs="Arial" w:eastAsia="Arial" w:hAnsi="Arial"/>
              </w:rPr>
            </w:pPr>
            <w:r w:rsidDel="00000000" w:rsidR="00000000" w:rsidRPr="00000000">
              <w:rPr>
                <w:rFonts w:ascii="Arial" w:cs="Arial" w:eastAsia="Arial" w:hAnsi="Arial"/>
                <w:rtl w:val="0"/>
              </w:rPr>
              <w:t xml:space="preserve">B2</w:t>
            </w:r>
          </w:p>
        </w:tc>
        <w:tc>
          <w:tcPr>
            <w:vMerge w:val="restart"/>
            <w:vAlign w:val="center"/>
          </w:tcPr>
          <w:p w:rsidR="00000000" w:rsidDel="00000000" w:rsidP="00000000" w:rsidRDefault="00000000" w:rsidRPr="00000000" w14:paraId="000000A3">
            <w:pPr>
              <w:jc w:val="center"/>
              <w:rPr>
                <w:rFonts w:ascii="Arial" w:cs="Arial" w:eastAsia="Arial" w:hAnsi="Arial"/>
              </w:rPr>
            </w:pPr>
            <w:r w:rsidDel="00000000" w:rsidR="00000000" w:rsidRPr="00000000">
              <w:rPr>
                <w:rFonts w:ascii="Arial" w:cs="Arial" w:eastAsia="Arial" w:hAnsi="Arial"/>
                <w:rtl w:val="0"/>
              </w:rPr>
              <w:t xml:space="preserve">Related to CARE+</w:t>
            </w:r>
          </w:p>
        </w:tc>
        <w:tc>
          <w:tcPr>
            <w:vMerge w:val="restart"/>
            <w:vAlign w:val="center"/>
          </w:tcPr>
          <w:p w:rsidR="00000000" w:rsidDel="00000000" w:rsidP="00000000" w:rsidRDefault="00000000" w:rsidRPr="00000000" w14:paraId="000000A4">
            <w:pPr>
              <w:rPr>
                <w:rFonts w:ascii="Arial" w:cs="Arial" w:eastAsia="Arial" w:hAnsi="Arial"/>
              </w:rPr>
            </w:pPr>
            <w:r w:rsidDel="00000000" w:rsidR="00000000" w:rsidRPr="00000000">
              <w:rPr>
                <w:rFonts w:ascii="Arial" w:cs="Arial" w:eastAsia="Arial" w:hAnsi="Arial"/>
                <w:rtl w:val="0"/>
              </w:rPr>
              <w:t xml:space="preserve">Board Transparency: Chapter makes board meeting minutes and summaries available to members.</w:t>
            </w:r>
          </w:p>
        </w:tc>
        <w:tc>
          <w:tcPr>
            <w:shd w:fill="auto" w:val="clear"/>
            <w:vAlign w:val="center"/>
          </w:tcPr>
          <w:p w:rsidR="00000000" w:rsidDel="00000000" w:rsidP="00000000" w:rsidRDefault="00000000" w:rsidRPr="00000000" w14:paraId="000000A5">
            <w:pPr>
              <w:jc w:val="center"/>
              <w:rPr>
                <w:rFonts w:ascii="Arial" w:cs="Arial" w:eastAsia="Arial" w:hAnsi="Arial"/>
              </w:rPr>
            </w:pPr>
            <w:r w:rsidDel="00000000" w:rsidR="00000000" w:rsidRPr="00000000">
              <w:rPr>
                <w:rFonts w:ascii="Arial" w:cs="Arial" w:eastAsia="Arial" w:hAnsi="Arial"/>
                <w:rtl w:val="0"/>
              </w:rPr>
              <w:t xml:space="preserve">B2.1</w:t>
            </w:r>
          </w:p>
        </w:tc>
        <w:tc>
          <w:tcPr>
            <w:gridSpan w:val="2"/>
            <w:shd w:fill="auto" w:val="clear"/>
            <w:vAlign w:val="center"/>
          </w:tcPr>
          <w:p w:rsidR="00000000" w:rsidDel="00000000" w:rsidP="00000000" w:rsidRDefault="00000000" w:rsidRPr="00000000" w14:paraId="000000A6">
            <w:pPr>
              <w:rPr>
                <w:rFonts w:ascii="Arial" w:cs="Arial" w:eastAsia="Arial" w:hAnsi="Arial"/>
              </w:rPr>
            </w:pPr>
            <w:r w:rsidDel="00000000" w:rsidR="00000000" w:rsidRPr="00000000">
              <w:rPr>
                <w:rtl w:val="0"/>
              </w:rPr>
            </w:r>
          </w:p>
          <w:p w:rsidR="00000000" w:rsidDel="00000000" w:rsidP="00000000" w:rsidRDefault="00000000" w:rsidRPr="00000000" w14:paraId="000000A7">
            <w:pPr>
              <w:rPr>
                <w:rFonts w:ascii="Arial" w:cs="Arial" w:eastAsia="Arial" w:hAnsi="Arial"/>
              </w:rPr>
            </w:pPr>
            <w:r w:rsidDel="00000000" w:rsidR="00000000" w:rsidRPr="00000000">
              <w:rPr>
                <w:rFonts w:ascii="Arial" w:cs="Arial" w:eastAsia="Arial" w:hAnsi="Arial"/>
                <w:rtl w:val="0"/>
              </w:rPr>
              <w:t xml:space="preserve">Post the meeting minutes on the shared Google drive, or make them available upon request. </w:t>
            </w:r>
          </w:p>
          <w:p w:rsidR="00000000" w:rsidDel="00000000" w:rsidP="00000000" w:rsidRDefault="00000000" w:rsidRPr="00000000" w14:paraId="000000A8">
            <w:pP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AA">
            <w:pPr>
              <w:jc w:val="center"/>
              <w:rPr>
                <w:rFonts w:ascii="Arial" w:cs="Arial" w:eastAsia="Arial" w:hAnsi="Arial"/>
              </w:rPr>
            </w:pPr>
            <w:r w:rsidDel="00000000" w:rsidR="00000000" w:rsidRPr="00000000">
              <w:rPr>
                <w:rFonts w:ascii="Arial" w:cs="Arial" w:eastAsia="Arial" w:hAnsi="Arial"/>
                <w:rtl w:val="0"/>
              </w:rPr>
              <w:t xml:space="preserve">n/a</w:t>
            </w:r>
          </w:p>
        </w:tc>
        <w:tc>
          <w:tcPr>
            <w:shd w:fill="auto" w:val="clear"/>
            <w:vAlign w:val="center"/>
          </w:tcPr>
          <w:p w:rsidR="00000000" w:rsidDel="00000000" w:rsidP="00000000" w:rsidRDefault="00000000" w:rsidRPr="00000000" w14:paraId="000000AB">
            <w:pPr>
              <w:jc w:val="center"/>
              <w:rPr>
                <w:rFonts w:ascii="Arial" w:cs="Arial" w:eastAsia="Arial" w:hAnsi="Arial"/>
              </w:rPr>
            </w:pPr>
            <w:r w:rsidDel="00000000" w:rsidR="00000000" w:rsidRPr="00000000">
              <w:rPr>
                <w:rFonts w:ascii="Arial" w:cs="Arial" w:eastAsia="Arial" w:hAnsi="Arial"/>
                <w:rtl w:val="0"/>
              </w:rPr>
              <w:t xml:space="preserve">n/a</w:t>
            </w:r>
          </w:p>
        </w:tc>
        <w:tc>
          <w:tcPr>
            <w:vAlign w:val="center"/>
          </w:tcPr>
          <w:p w:rsidR="00000000" w:rsidDel="00000000" w:rsidP="00000000" w:rsidRDefault="00000000" w:rsidRPr="00000000" w14:paraId="000000AC">
            <w:pPr>
              <w:jc w:val="center"/>
              <w:rPr>
                <w:rFonts w:ascii="Arial" w:cs="Arial" w:eastAsia="Arial" w:hAnsi="Arial"/>
              </w:rPr>
            </w:pPr>
            <w:r w:rsidDel="00000000" w:rsidR="00000000" w:rsidRPr="00000000">
              <w:rPr>
                <w:rFonts w:ascii="Arial" w:cs="Arial" w:eastAsia="Arial" w:hAnsi="Arial"/>
                <w:rtl w:val="0"/>
              </w:rPr>
              <w:t xml:space="preserve">Quarterly</w:t>
            </w:r>
          </w:p>
        </w:tc>
      </w:tr>
      <w:tr>
        <w:trPr>
          <w:cantSplit w:val="0"/>
          <w:trHeight w:val="220" w:hRule="atLeast"/>
          <w:tblHeader w:val="0"/>
        </w:trPr>
        <w:tc>
          <w:tcPr>
            <w:vMerge w:val="continue"/>
            <w:shd w:fill="auto" w:val="clear"/>
            <w:vAlign w:val="cente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vMerge w:val="continue"/>
            <w:shd w:fill="auto" w:val="clear"/>
            <w:vAlign w:val="cente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vMerge w:val="continue"/>
            <w:shd w:fill="auto" w:val="clear"/>
            <w:vAlign w:val="cente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B0">
            <w:pPr>
              <w:jc w:val="center"/>
              <w:rPr>
                <w:rFonts w:ascii="Arial" w:cs="Arial" w:eastAsia="Arial" w:hAnsi="Arial"/>
              </w:rPr>
            </w:pPr>
            <w:r w:rsidDel="00000000" w:rsidR="00000000" w:rsidRPr="00000000">
              <w:rPr>
                <w:rFonts w:ascii="Arial" w:cs="Arial" w:eastAsia="Arial" w:hAnsi="Arial"/>
                <w:rtl w:val="0"/>
              </w:rPr>
              <w:t xml:space="preserve">B2.2</w:t>
            </w:r>
          </w:p>
        </w:tc>
        <w:tc>
          <w:tcPr>
            <w:gridSpan w:val="2"/>
            <w:shd w:fill="auto" w:val="clear"/>
            <w:vAlign w:val="center"/>
          </w:tcPr>
          <w:p w:rsidR="00000000" w:rsidDel="00000000" w:rsidP="00000000" w:rsidRDefault="00000000" w:rsidRPr="00000000" w14:paraId="000000B1">
            <w:pPr>
              <w:rPr>
                <w:rFonts w:ascii="Arial" w:cs="Arial" w:eastAsia="Arial" w:hAnsi="Arial"/>
              </w:rPr>
            </w:pPr>
            <w:r w:rsidDel="00000000" w:rsidR="00000000" w:rsidRPr="00000000">
              <w:rPr>
                <w:rtl w:val="0"/>
              </w:rPr>
            </w:r>
          </w:p>
          <w:p w:rsidR="00000000" w:rsidDel="00000000" w:rsidP="00000000" w:rsidRDefault="00000000" w:rsidRPr="00000000" w14:paraId="000000B2">
            <w:pPr>
              <w:rPr>
                <w:rFonts w:ascii="Arial" w:cs="Arial" w:eastAsia="Arial" w:hAnsi="Arial"/>
              </w:rPr>
            </w:pPr>
            <w:r w:rsidDel="00000000" w:rsidR="00000000" w:rsidRPr="00000000">
              <w:rPr>
                <w:rFonts w:ascii="Arial" w:cs="Arial" w:eastAsia="Arial" w:hAnsi="Arial"/>
                <w:rtl w:val="0"/>
              </w:rPr>
              <w:t xml:space="preserve">Announce upcoming in-person board meetings 30 days prior in General Slack channel</w:t>
            </w:r>
          </w:p>
          <w:p w:rsidR="00000000" w:rsidDel="00000000" w:rsidP="00000000" w:rsidRDefault="00000000" w:rsidRPr="00000000" w14:paraId="000000B3">
            <w:pP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B5">
            <w:pPr>
              <w:jc w:val="center"/>
              <w:rPr>
                <w:rFonts w:ascii="Arial" w:cs="Arial" w:eastAsia="Arial" w:hAnsi="Arial"/>
              </w:rPr>
            </w:pPr>
            <w:r w:rsidDel="00000000" w:rsidR="00000000" w:rsidRPr="00000000">
              <w:rPr>
                <w:rFonts w:ascii="Arial" w:cs="Arial" w:eastAsia="Arial" w:hAnsi="Arial"/>
                <w:rtl w:val="0"/>
              </w:rPr>
              <w:t xml:space="preserve">n/a</w:t>
            </w:r>
          </w:p>
        </w:tc>
        <w:tc>
          <w:tcPr>
            <w:shd w:fill="auto" w:val="clear"/>
            <w:vAlign w:val="center"/>
          </w:tcPr>
          <w:p w:rsidR="00000000" w:rsidDel="00000000" w:rsidP="00000000" w:rsidRDefault="00000000" w:rsidRPr="00000000" w14:paraId="000000B6">
            <w:pPr>
              <w:jc w:val="center"/>
              <w:rPr>
                <w:rFonts w:ascii="Arial" w:cs="Arial" w:eastAsia="Arial" w:hAnsi="Arial"/>
              </w:rPr>
            </w:pPr>
            <w:r w:rsidDel="00000000" w:rsidR="00000000" w:rsidRPr="00000000">
              <w:rPr>
                <w:rFonts w:ascii="Arial" w:cs="Arial" w:eastAsia="Arial" w:hAnsi="Arial"/>
                <w:rtl w:val="0"/>
              </w:rPr>
              <w:t xml:space="preserve">n/a</w:t>
            </w:r>
          </w:p>
        </w:tc>
        <w:tc>
          <w:tcPr>
            <w:vAlign w:val="center"/>
          </w:tcPr>
          <w:p w:rsidR="00000000" w:rsidDel="00000000" w:rsidP="00000000" w:rsidRDefault="00000000" w:rsidRPr="00000000" w14:paraId="000000B7">
            <w:pPr>
              <w:jc w:val="center"/>
              <w:rPr>
                <w:rFonts w:ascii="Arial" w:cs="Arial" w:eastAsia="Arial" w:hAnsi="Arial"/>
              </w:rPr>
            </w:pPr>
            <w:r w:rsidDel="00000000" w:rsidR="00000000" w:rsidRPr="00000000">
              <w:rPr>
                <w:rFonts w:ascii="Arial" w:cs="Arial" w:eastAsia="Arial" w:hAnsi="Arial"/>
                <w:rtl w:val="0"/>
              </w:rPr>
              <w:t xml:space="preserve">Quarterly</w:t>
            </w:r>
          </w:p>
        </w:tc>
      </w:tr>
      <w:tr>
        <w:trPr>
          <w:cantSplit w:val="0"/>
          <w:trHeight w:val="220" w:hRule="atLeast"/>
          <w:tblHeader w:val="0"/>
        </w:trPr>
        <w:tc>
          <w:tcPr>
            <w:vMerge w:val="continue"/>
            <w:shd w:fill="auto" w:val="clear"/>
            <w:vAlign w:val="cente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vMerge w:val="continue"/>
            <w:shd w:fill="auto" w:val="clear"/>
            <w:vAlign w:val="cente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vMerge w:val="continue"/>
            <w:shd w:fill="auto" w:val="clear"/>
            <w:vAlign w:val="cente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BB">
            <w:pPr>
              <w:jc w:val="center"/>
              <w:rPr>
                <w:rFonts w:ascii="Arial" w:cs="Arial" w:eastAsia="Arial" w:hAnsi="Arial"/>
              </w:rPr>
            </w:pPr>
            <w:r w:rsidDel="00000000" w:rsidR="00000000" w:rsidRPr="00000000">
              <w:rPr>
                <w:rFonts w:ascii="Arial" w:cs="Arial" w:eastAsia="Arial" w:hAnsi="Arial"/>
                <w:rtl w:val="0"/>
              </w:rPr>
              <w:t xml:space="preserve">B2.3</w:t>
            </w:r>
          </w:p>
        </w:tc>
        <w:tc>
          <w:tcPr>
            <w:gridSpan w:val="2"/>
            <w:shd w:fill="auto" w:val="clear"/>
            <w:vAlign w:val="center"/>
          </w:tcPr>
          <w:p w:rsidR="00000000" w:rsidDel="00000000" w:rsidP="00000000" w:rsidRDefault="00000000" w:rsidRPr="00000000" w14:paraId="000000BC">
            <w:pPr>
              <w:rPr>
                <w:rFonts w:ascii="Arial" w:cs="Arial" w:eastAsia="Arial" w:hAnsi="Arial"/>
              </w:rPr>
            </w:pPr>
            <w:r w:rsidDel="00000000" w:rsidR="00000000" w:rsidRPr="00000000">
              <w:rPr>
                <w:rtl w:val="0"/>
              </w:rPr>
            </w:r>
          </w:p>
          <w:p w:rsidR="00000000" w:rsidDel="00000000" w:rsidP="00000000" w:rsidRDefault="00000000" w:rsidRPr="00000000" w14:paraId="000000BD">
            <w:pPr>
              <w:rPr>
                <w:rFonts w:ascii="Arial" w:cs="Arial" w:eastAsia="Arial" w:hAnsi="Arial"/>
              </w:rPr>
            </w:pPr>
            <w:r w:rsidDel="00000000" w:rsidR="00000000" w:rsidRPr="00000000">
              <w:rPr>
                <w:rFonts w:ascii="Arial" w:cs="Arial" w:eastAsia="Arial" w:hAnsi="Arial"/>
                <w:rtl w:val="0"/>
              </w:rPr>
              <w:t xml:space="preserve">Update board meeting minutes template to include a list of operating plan objectives to clearly tie our activities and conversations to objectives. </w:t>
            </w:r>
          </w:p>
          <w:p w:rsidR="00000000" w:rsidDel="00000000" w:rsidP="00000000" w:rsidRDefault="00000000" w:rsidRPr="00000000" w14:paraId="000000BE">
            <w:pP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C0">
            <w:pPr>
              <w:jc w:val="center"/>
              <w:rPr>
                <w:rFonts w:ascii="Arial" w:cs="Arial" w:eastAsia="Arial" w:hAnsi="Arial"/>
              </w:rPr>
            </w:pPr>
            <w:r w:rsidDel="00000000" w:rsidR="00000000" w:rsidRPr="00000000">
              <w:rPr>
                <w:rFonts w:ascii="Arial" w:cs="Arial" w:eastAsia="Arial" w:hAnsi="Arial"/>
                <w:rtl w:val="0"/>
              </w:rPr>
              <w:t xml:space="preserve">n/a</w:t>
            </w:r>
          </w:p>
        </w:tc>
        <w:tc>
          <w:tcPr>
            <w:shd w:fill="auto" w:val="clear"/>
            <w:vAlign w:val="center"/>
          </w:tcPr>
          <w:p w:rsidR="00000000" w:rsidDel="00000000" w:rsidP="00000000" w:rsidRDefault="00000000" w:rsidRPr="00000000" w14:paraId="000000C1">
            <w:pPr>
              <w:jc w:val="center"/>
              <w:rPr>
                <w:rFonts w:ascii="Arial" w:cs="Arial" w:eastAsia="Arial" w:hAnsi="Arial"/>
              </w:rPr>
            </w:pPr>
            <w:r w:rsidDel="00000000" w:rsidR="00000000" w:rsidRPr="00000000">
              <w:rPr>
                <w:rFonts w:ascii="Arial" w:cs="Arial" w:eastAsia="Arial" w:hAnsi="Arial"/>
                <w:rtl w:val="0"/>
              </w:rPr>
              <w:t xml:space="preserve">n/a</w:t>
            </w:r>
          </w:p>
        </w:tc>
        <w:tc>
          <w:tcPr>
            <w:vAlign w:val="center"/>
          </w:tcPr>
          <w:p w:rsidR="00000000" w:rsidDel="00000000" w:rsidP="00000000" w:rsidRDefault="00000000" w:rsidRPr="00000000" w14:paraId="000000C2">
            <w:pPr>
              <w:jc w:val="center"/>
              <w:rPr>
                <w:rFonts w:ascii="Arial" w:cs="Arial" w:eastAsia="Arial" w:hAnsi="Arial"/>
              </w:rPr>
            </w:pPr>
            <w:r w:rsidDel="00000000" w:rsidR="00000000" w:rsidRPr="00000000">
              <w:rPr>
                <w:rFonts w:ascii="Arial" w:cs="Arial" w:eastAsia="Arial" w:hAnsi="Arial"/>
                <w:rtl w:val="0"/>
              </w:rPr>
              <w:t xml:space="preserve">January</w:t>
            </w:r>
          </w:p>
        </w:tc>
      </w:tr>
      <w:tr>
        <w:trPr>
          <w:cantSplit w:val="0"/>
          <w:trHeight w:val="395" w:hRule="atLeast"/>
          <w:tblHeader w:val="0"/>
        </w:trPr>
        <w:tc>
          <w:tcPr>
            <w:gridSpan w:val="6"/>
            <w:shd w:fill="c00000" w:val="clear"/>
            <w:vAlign w:val="center"/>
          </w:tcPr>
          <w:p w:rsidR="00000000" w:rsidDel="00000000" w:rsidP="00000000" w:rsidRDefault="00000000" w:rsidRPr="00000000" w14:paraId="000000C3">
            <w:pPr>
              <w:jc w:val="center"/>
              <w:rPr>
                <w:rFonts w:ascii="Arial" w:cs="Arial" w:eastAsia="Arial" w:hAnsi="Arial"/>
                <w:i w:val="1"/>
              </w:rPr>
            </w:pPr>
            <w:r w:rsidDel="00000000" w:rsidR="00000000" w:rsidRPr="00000000">
              <w:rPr>
                <w:rFonts w:ascii="Arial" w:cs="Arial" w:eastAsia="Arial" w:hAnsi="Arial"/>
                <w:i w:val="1"/>
                <w:color w:val="ffffff"/>
                <w:rtl w:val="0"/>
              </w:rPr>
              <w:t xml:space="preserve">Goals should be Specific, Measurable, Attainable, Relevant, and Time-Based </w:t>
            </w:r>
            <w:r w:rsidDel="00000000" w:rsidR="00000000" w:rsidRPr="00000000">
              <w:rPr>
                <w:rFonts w:ascii="Arial" w:cs="Arial" w:eastAsia="Arial" w:hAnsi="Arial"/>
                <w:i w:val="1"/>
                <w:rtl w:val="0"/>
              </w:rPr>
              <w:t xml:space="preserve">    </w:t>
            </w:r>
            <w:hyperlink r:id="rId14">
              <w:r w:rsidDel="00000000" w:rsidR="00000000" w:rsidRPr="00000000">
                <w:rPr>
                  <w:rFonts w:ascii="Arial" w:cs="Arial" w:eastAsia="Arial" w:hAnsi="Arial"/>
                  <w:i w:val="1"/>
                  <w:color w:val="ffb700"/>
                  <w:u w:val="single"/>
                  <w:rtl w:val="0"/>
                </w:rPr>
                <w:t xml:space="preserve">Review CARE + Matrix</w:t>
              </w:r>
            </w:hyperlink>
            <w:r w:rsidDel="00000000" w:rsidR="00000000" w:rsidRPr="00000000">
              <w:rPr>
                <w:rtl w:val="0"/>
              </w:rPr>
            </w:r>
          </w:p>
        </w:tc>
        <w:tc>
          <w:tcPr>
            <w:gridSpan w:val="3"/>
            <w:shd w:fill="c00000" w:val="clear"/>
            <w:vAlign w:val="center"/>
          </w:tcPr>
          <w:p w:rsidR="00000000" w:rsidDel="00000000" w:rsidP="00000000" w:rsidRDefault="00000000" w:rsidRPr="00000000" w14:paraId="000000C9">
            <w:pPr>
              <w:jc w:val="center"/>
              <w:rPr/>
            </w:pPr>
            <w:r w:rsidDel="00000000" w:rsidR="00000000" w:rsidRPr="00000000">
              <w:rPr>
                <w:rtl w:val="0"/>
              </w:rPr>
            </w:r>
          </w:p>
        </w:tc>
      </w:tr>
    </w:tbl>
    <w:p w:rsidR="00000000" w:rsidDel="00000000" w:rsidP="00000000" w:rsidRDefault="00000000" w:rsidRPr="00000000" w14:paraId="000000CC">
      <w:pPr>
        <w:rPr/>
      </w:pPr>
      <w:r w:rsidDel="00000000" w:rsidR="00000000" w:rsidRPr="00000000">
        <w:rPr>
          <w:rtl w:val="0"/>
        </w:rPr>
      </w:r>
    </w:p>
    <w:tbl>
      <w:tblPr>
        <w:tblStyle w:val="Table4"/>
        <w:tblW w:w="1790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2"/>
        <w:gridCol w:w="1123"/>
        <w:gridCol w:w="3805"/>
        <w:gridCol w:w="785"/>
        <w:gridCol w:w="162"/>
        <w:gridCol w:w="7557"/>
        <w:gridCol w:w="1390"/>
        <w:gridCol w:w="1358"/>
        <w:gridCol w:w="1143"/>
        <w:tblGridChange w:id="0">
          <w:tblGrid>
            <w:gridCol w:w="582"/>
            <w:gridCol w:w="1123"/>
            <w:gridCol w:w="3805"/>
            <w:gridCol w:w="785"/>
            <w:gridCol w:w="162"/>
            <w:gridCol w:w="7557"/>
            <w:gridCol w:w="1390"/>
            <w:gridCol w:w="1358"/>
            <w:gridCol w:w="1143"/>
          </w:tblGrid>
        </w:tblGridChange>
      </w:tblGrid>
      <w:tr>
        <w:trPr>
          <w:cantSplit w:val="0"/>
          <w:trHeight w:val="1880" w:hRule="atLeast"/>
          <w:tblHeader w:val="0"/>
        </w:trPr>
        <w:tc>
          <w:tcPr>
            <w:gridSpan w:val="5"/>
            <w:tcBorders>
              <w:right w:color="000000" w:space="0" w:sz="0" w:val="nil"/>
            </w:tcBorders>
            <w:shd w:fill="c10013" w:val="clear"/>
          </w:tcPr>
          <w:p w:rsidR="00000000" w:rsidDel="00000000" w:rsidP="00000000" w:rsidRDefault="00000000" w:rsidRPr="00000000" w14:paraId="000000CD">
            <w:pPr>
              <w:pStyle w:val="Heading1"/>
              <w:rPr>
                <w:rFonts w:ascii="Arial" w:cs="Arial" w:eastAsia="Arial" w:hAnsi="Arial"/>
                <w:b w:val="1"/>
                <w:color w:val="ffffff"/>
              </w:rPr>
            </w:pPr>
            <w:bookmarkStart w:colFirst="0" w:colLast="0" w:name="_3znysh7" w:id="1"/>
            <w:bookmarkEnd w:id="1"/>
            <w:r w:rsidDel="00000000" w:rsidR="00000000" w:rsidRPr="00000000">
              <w:rPr>
                <w:rFonts w:ascii="Arial" w:cs="Arial" w:eastAsia="Arial" w:hAnsi="Arial"/>
                <w:b w:val="1"/>
                <w:color w:val="ffffff"/>
                <w:rtl w:val="0"/>
              </w:rPr>
              <w:t xml:space="preserve">Finance</w:t>
            </w:r>
          </w:p>
          <w:p w:rsidR="00000000" w:rsidDel="00000000" w:rsidP="00000000" w:rsidRDefault="00000000" w:rsidRPr="00000000" w14:paraId="000000CE">
            <w:pPr>
              <w:rPr>
                <w:rFonts w:ascii="Arial" w:cs="Arial" w:eastAsia="Arial" w:hAnsi="Arial"/>
                <w:color w:val="ffffff"/>
              </w:rPr>
            </w:pPr>
            <w:r w:rsidDel="00000000" w:rsidR="00000000" w:rsidRPr="00000000">
              <w:rPr>
                <w:rFonts w:ascii="Arial" w:cs="Arial" w:eastAsia="Arial" w:hAnsi="Arial"/>
                <w:color w:val="ffffff"/>
                <w:rtl w:val="0"/>
              </w:rPr>
              <w:t xml:space="preserve">Primary: Finance, Admin </w:t>
            </w:r>
          </w:p>
          <w:p w:rsidR="00000000" w:rsidDel="00000000" w:rsidP="00000000" w:rsidRDefault="00000000" w:rsidRPr="00000000" w14:paraId="000000CF">
            <w:pPr>
              <w:rPr>
                <w:rFonts w:ascii="Arial" w:cs="Arial" w:eastAsia="Arial" w:hAnsi="Arial"/>
                <w:i w:val="1"/>
                <w:color w:val="ffffff"/>
              </w:rPr>
            </w:pPr>
            <w:r w:rsidDel="00000000" w:rsidR="00000000" w:rsidRPr="00000000">
              <w:rPr>
                <w:rtl w:val="0"/>
              </w:rPr>
            </w:r>
          </w:p>
          <w:p w:rsidR="00000000" w:rsidDel="00000000" w:rsidP="00000000" w:rsidRDefault="00000000" w:rsidRPr="00000000" w14:paraId="000000D0">
            <w:pPr>
              <w:rPr>
                <w:rFonts w:ascii="Arial" w:cs="Arial" w:eastAsia="Arial" w:hAnsi="Arial"/>
                <w:b w:val="1"/>
                <w:color w:val="ffffff"/>
              </w:rPr>
            </w:pPr>
            <w:r w:rsidDel="00000000" w:rsidR="00000000" w:rsidRPr="00000000">
              <w:rPr>
                <w:rFonts w:ascii="Arial" w:cs="Arial" w:eastAsia="Arial" w:hAnsi="Arial"/>
                <w:i w:val="1"/>
                <w:color w:val="ffffff"/>
                <w:rtl w:val="0"/>
              </w:rPr>
              <w:t xml:space="preserve">Objective: Ensure the financial stability of the chapter</w:t>
            </w:r>
            <w:r w:rsidDel="00000000" w:rsidR="00000000" w:rsidRPr="00000000">
              <w:rPr>
                <w:rtl w:val="0"/>
              </w:rPr>
            </w:r>
          </w:p>
        </w:tc>
        <w:tc>
          <w:tcPr>
            <w:gridSpan w:val="4"/>
            <w:tcBorders>
              <w:left w:color="000000" w:space="0" w:sz="0" w:val="nil"/>
            </w:tcBorders>
            <w:shd w:fill="c10013" w:val="clear"/>
          </w:tcPr>
          <w:p w:rsidR="00000000" w:rsidDel="00000000" w:rsidP="00000000" w:rsidRDefault="00000000" w:rsidRPr="00000000" w14:paraId="000000D5">
            <w:pPr>
              <w:rPr>
                <w:rFonts w:ascii="Arial" w:cs="Arial" w:eastAsia="Arial" w:hAnsi="Arial"/>
                <w:b w:val="1"/>
                <w:color w:val="ffffff"/>
              </w:rPr>
            </w:pPr>
            <w:r w:rsidDel="00000000" w:rsidR="00000000" w:rsidRPr="00000000">
              <w:rPr>
                <w:rFonts w:ascii="Arial" w:cs="Arial" w:eastAsia="Arial" w:hAnsi="Arial"/>
                <w:b w:val="1"/>
                <w:color w:val="ffffff"/>
                <w:rtl w:val="0"/>
              </w:rPr>
              <w:t xml:space="preserve">CARE Foundations:</w:t>
            </w:r>
          </w:p>
          <w:p w:rsidR="00000000" w:rsidDel="00000000" w:rsidP="00000000" w:rsidRDefault="00000000" w:rsidRPr="00000000" w14:paraId="000000D6">
            <w:pPr>
              <w:numPr>
                <w:ilvl w:val="0"/>
                <w:numId w:val="3"/>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rPr>
            </w:pPr>
            <w:r w:rsidDel="00000000" w:rsidR="00000000" w:rsidRPr="00000000">
              <w:rPr>
                <w:rFonts w:ascii="Arial" w:cs="Arial" w:eastAsia="Arial" w:hAnsi="Arial"/>
                <w:color w:val="ffffff"/>
                <w:rtl w:val="0"/>
              </w:rPr>
              <w:t xml:space="preserve">Budget: The chapter board develops and approves an annual operating budget and makes it available to members. </w:t>
            </w:r>
          </w:p>
          <w:p w:rsidR="00000000" w:rsidDel="00000000" w:rsidP="00000000" w:rsidRDefault="00000000" w:rsidRPr="00000000" w14:paraId="000000D7">
            <w:pPr>
              <w:numPr>
                <w:ilvl w:val="0"/>
                <w:numId w:val="3"/>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rPr>
            </w:pPr>
            <w:r w:rsidDel="00000000" w:rsidR="00000000" w:rsidRPr="00000000">
              <w:rPr>
                <w:rFonts w:ascii="Arial" w:cs="Arial" w:eastAsia="Arial" w:hAnsi="Arial"/>
                <w:color w:val="ffffff"/>
                <w:rtl w:val="0"/>
              </w:rPr>
              <w:t xml:space="preserve">Financial Documents: Chapter submits most recent yearly balance sheet. </w:t>
            </w:r>
          </w:p>
          <w:p w:rsidR="00000000" w:rsidDel="00000000" w:rsidP="00000000" w:rsidRDefault="00000000" w:rsidRPr="00000000" w14:paraId="000000D8">
            <w:pPr>
              <w:numPr>
                <w:ilvl w:val="0"/>
                <w:numId w:val="3"/>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rPr>
            </w:pPr>
            <w:r w:rsidDel="00000000" w:rsidR="00000000" w:rsidRPr="00000000">
              <w:rPr>
                <w:rFonts w:ascii="Arial" w:cs="Arial" w:eastAsia="Arial" w:hAnsi="Arial"/>
                <w:color w:val="ffffff"/>
                <w:rtl w:val="0"/>
              </w:rPr>
              <w:t xml:space="preserve">Financial Documents: Chapter submits most recent profit and loss statement. </w:t>
            </w:r>
          </w:p>
          <w:p w:rsidR="00000000" w:rsidDel="00000000" w:rsidP="00000000" w:rsidRDefault="00000000" w:rsidRPr="00000000" w14:paraId="000000D9">
            <w:pPr>
              <w:numPr>
                <w:ilvl w:val="0"/>
                <w:numId w:val="3"/>
              </w:numPr>
              <w:pBdr>
                <w:top w:space="0" w:sz="0" w:val="nil"/>
                <w:left w:space="0" w:sz="0" w:val="nil"/>
                <w:bottom w:space="0" w:sz="0" w:val="nil"/>
                <w:right w:space="0" w:sz="0" w:val="nil"/>
                <w:between w:space="0" w:sz="0" w:val="nil"/>
              </w:pBdr>
              <w:spacing w:after="160" w:line="259" w:lineRule="auto"/>
              <w:ind w:left="720" w:hanging="360"/>
              <w:rPr>
                <w:rFonts w:ascii="Arial" w:cs="Arial" w:eastAsia="Arial" w:hAnsi="Arial"/>
                <w:sz w:val="24"/>
                <w:szCs w:val="24"/>
              </w:rPr>
            </w:pPr>
            <w:r w:rsidDel="00000000" w:rsidR="00000000" w:rsidRPr="00000000">
              <w:rPr>
                <w:rFonts w:ascii="Arial" w:cs="Arial" w:eastAsia="Arial" w:hAnsi="Arial"/>
                <w:color w:val="ffffff"/>
                <w:rtl w:val="0"/>
              </w:rPr>
              <w:t xml:space="preserve">Financial Review: Chapter board has an internal or external financial review completed annually by a person or group not directly responsible for the management of chapter finances.</w:t>
            </w:r>
            <w:r w:rsidDel="00000000" w:rsidR="00000000" w:rsidRPr="00000000">
              <w:rPr>
                <w:rtl w:val="0"/>
              </w:rPr>
            </w:r>
          </w:p>
        </w:tc>
      </w:tr>
      <w:tr>
        <w:trPr>
          <w:cantSplit w:val="0"/>
          <w:tblHeader w:val="0"/>
        </w:trPr>
        <w:tc>
          <w:tcPr>
            <w:gridSpan w:val="3"/>
            <w:shd w:fill="b3b2b3" w:val="clear"/>
            <w:vAlign w:val="bottom"/>
          </w:tcPr>
          <w:p w:rsidR="00000000" w:rsidDel="00000000" w:rsidP="00000000" w:rsidRDefault="00000000" w:rsidRPr="00000000" w14:paraId="000000DD">
            <w:pPr>
              <w:rPr>
                <w:rFonts w:ascii="Arial" w:cs="Arial" w:eastAsia="Arial" w:hAnsi="Arial"/>
              </w:rPr>
            </w:pPr>
            <w:r w:rsidDel="00000000" w:rsidR="00000000" w:rsidRPr="00000000">
              <w:rPr>
                <w:rFonts w:ascii="Arial" w:cs="Arial" w:eastAsia="Arial" w:hAnsi="Arial"/>
                <w:b w:val="1"/>
                <w:rtl w:val="0"/>
              </w:rPr>
              <w:t xml:space="preserve">                            Goals </w:t>
            </w:r>
            <w:r w:rsidDel="00000000" w:rsidR="00000000" w:rsidRPr="00000000">
              <w:rPr>
                <w:rtl w:val="0"/>
              </w:rPr>
            </w:r>
          </w:p>
        </w:tc>
        <w:tc>
          <w:tcPr>
            <w:gridSpan w:val="3"/>
            <w:shd w:fill="b3b2b3" w:val="clear"/>
            <w:vAlign w:val="bottom"/>
          </w:tcPr>
          <w:p w:rsidR="00000000" w:rsidDel="00000000" w:rsidP="00000000" w:rsidRDefault="00000000" w:rsidRPr="00000000" w14:paraId="000000E0">
            <w:pPr>
              <w:rPr>
                <w:rFonts w:ascii="Arial" w:cs="Arial" w:eastAsia="Arial" w:hAnsi="Arial"/>
                <w:b w:val="1"/>
              </w:rPr>
            </w:pPr>
            <w:r w:rsidDel="00000000" w:rsidR="00000000" w:rsidRPr="00000000">
              <w:rPr>
                <w:rFonts w:ascii="Arial" w:cs="Arial" w:eastAsia="Arial" w:hAnsi="Arial"/>
                <w:b w:val="1"/>
                <w:rtl w:val="0"/>
              </w:rPr>
              <w:t xml:space="preserve">            Strategies/Tasks</w:t>
            </w:r>
          </w:p>
        </w:tc>
        <w:tc>
          <w:tcPr>
            <w:shd w:fill="b3b2b3" w:val="clear"/>
            <w:vAlign w:val="bottom"/>
          </w:tcPr>
          <w:p w:rsidR="00000000" w:rsidDel="00000000" w:rsidP="00000000" w:rsidRDefault="00000000" w:rsidRPr="00000000" w14:paraId="000000E3">
            <w:pPr>
              <w:rPr>
                <w:rFonts w:ascii="Arial" w:cs="Arial" w:eastAsia="Arial" w:hAnsi="Arial"/>
                <w:b w:val="1"/>
              </w:rPr>
            </w:pPr>
            <w:r w:rsidDel="00000000" w:rsidR="00000000" w:rsidRPr="00000000">
              <w:rPr>
                <w:rFonts w:ascii="Arial" w:cs="Arial" w:eastAsia="Arial" w:hAnsi="Arial"/>
                <w:b w:val="1"/>
                <w:rtl w:val="0"/>
              </w:rPr>
              <w:t xml:space="preserve">Budget Line</w:t>
            </w:r>
          </w:p>
        </w:tc>
        <w:tc>
          <w:tcPr>
            <w:shd w:fill="b3b2b3" w:val="clear"/>
            <w:vAlign w:val="bottom"/>
          </w:tcPr>
          <w:p w:rsidR="00000000" w:rsidDel="00000000" w:rsidP="00000000" w:rsidRDefault="00000000" w:rsidRPr="00000000" w14:paraId="000000E4">
            <w:pPr>
              <w:rPr>
                <w:rFonts w:ascii="Arial" w:cs="Arial" w:eastAsia="Arial" w:hAnsi="Arial"/>
                <w:b w:val="1"/>
              </w:rPr>
            </w:pPr>
            <w:r w:rsidDel="00000000" w:rsidR="00000000" w:rsidRPr="00000000">
              <w:rPr>
                <w:rFonts w:ascii="Arial" w:cs="Arial" w:eastAsia="Arial" w:hAnsi="Arial"/>
                <w:b w:val="1"/>
                <w:rtl w:val="0"/>
              </w:rPr>
              <w:t xml:space="preserve">Estimated Cost</w:t>
            </w:r>
          </w:p>
        </w:tc>
        <w:tc>
          <w:tcPr>
            <w:shd w:fill="b3b2b3" w:val="clear"/>
          </w:tcPr>
          <w:p w:rsidR="00000000" w:rsidDel="00000000" w:rsidP="00000000" w:rsidRDefault="00000000" w:rsidRPr="00000000" w14:paraId="000000E5">
            <w:pPr>
              <w:rPr>
                <w:rFonts w:ascii="Arial" w:cs="Arial" w:eastAsia="Arial" w:hAnsi="Arial"/>
                <w:b w:val="1"/>
              </w:rPr>
            </w:pPr>
            <w:r w:rsidDel="00000000" w:rsidR="00000000" w:rsidRPr="00000000">
              <w:rPr>
                <w:rFonts w:ascii="Arial" w:cs="Arial" w:eastAsia="Arial" w:hAnsi="Arial"/>
                <w:b w:val="1"/>
                <w:rtl w:val="0"/>
              </w:rPr>
              <w:t xml:space="preserve">Due Date</w:t>
            </w:r>
          </w:p>
        </w:tc>
      </w:tr>
      <w:tr>
        <w:trPr>
          <w:cantSplit w:val="0"/>
          <w:tblHeader w:val="0"/>
        </w:trPr>
        <w:tc>
          <w:tcPr>
            <w:vMerge w:val="restart"/>
            <w:vAlign w:val="center"/>
          </w:tcPr>
          <w:p w:rsidR="00000000" w:rsidDel="00000000" w:rsidP="00000000" w:rsidRDefault="00000000" w:rsidRPr="00000000" w14:paraId="000000E6">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C1</w:t>
            </w:r>
          </w:p>
        </w:tc>
        <w:tc>
          <w:tcPr>
            <w:vMerge w:val="restart"/>
            <w:vAlign w:val="center"/>
          </w:tcPr>
          <w:p w:rsidR="00000000" w:rsidDel="00000000" w:rsidP="00000000" w:rsidRDefault="00000000" w:rsidRPr="00000000" w14:paraId="000000E7">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Related to CARE+</w:t>
            </w:r>
          </w:p>
        </w:tc>
        <w:tc>
          <w:tcPr>
            <w:vMerge w:val="restart"/>
            <w:vAlign w:val="center"/>
          </w:tcPr>
          <w:p w:rsidR="00000000" w:rsidDel="00000000" w:rsidP="00000000" w:rsidRDefault="00000000" w:rsidRPr="00000000" w14:paraId="000000E8">
            <w:pPr>
              <w:spacing w:after="200" w:before="200" w:lineRule="auto"/>
              <w:rPr>
                <w:rFonts w:ascii="Arial" w:cs="Arial" w:eastAsia="Arial" w:hAnsi="Arial"/>
              </w:rPr>
            </w:pPr>
            <w:r w:rsidDel="00000000" w:rsidR="00000000" w:rsidRPr="00000000">
              <w:rPr>
                <w:rFonts w:ascii="Arial" w:cs="Arial" w:eastAsia="Arial" w:hAnsi="Arial"/>
                <w:rtl w:val="0"/>
              </w:rPr>
              <w:t xml:space="preserve">Cash Reserve: Chapter has approximately three to six months of operating expenses set aside for emergencies.</w:t>
            </w:r>
          </w:p>
        </w:tc>
        <w:tc>
          <w:tcPr>
            <w:shd w:fill="auto" w:val="clear"/>
            <w:vAlign w:val="center"/>
          </w:tcPr>
          <w:p w:rsidR="00000000" w:rsidDel="00000000" w:rsidP="00000000" w:rsidRDefault="00000000" w:rsidRPr="00000000" w14:paraId="000000E9">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C1.1</w:t>
            </w:r>
          </w:p>
        </w:tc>
        <w:tc>
          <w:tcPr>
            <w:gridSpan w:val="2"/>
            <w:shd w:fill="auto" w:val="clear"/>
            <w:vAlign w:val="center"/>
          </w:tcPr>
          <w:p w:rsidR="00000000" w:rsidDel="00000000" w:rsidP="00000000" w:rsidRDefault="00000000" w:rsidRPr="00000000" w14:paraId="000000EA">
            <w:pPr>
              <w:spacing w:after="200" w:before="200" w:lineRule="auto"/>
              <w:rPr>
                <w:rFonts w:ascii="Arial" w:cs="Arial" w:eastAsia="Arial" w:hAnsi="Arial"/>
              </w:rPr>
            </w:pPr>
            <w:r w:rsidDel="00000000" w:rsidR="00000000" w:rsidRPr="00000000">
              <w:rPr>
                <w:rFonts w:ascii="Arial" w:cs="Arial" w:eastAsia="Arial" w:hAnsi="Arial"/>
                <w:rtl w:val="0"/>
              </w:rPr>
              <w:t xml:space="preserve">Keep track of the chapter’s budget, expenses, and income on the Budget Actuals tab in the Budget Google Sheet.</w:t>
            </w:r>
          </w:p>
        </w:tc>
        <w:tc>
          <w:tcPr>
            <w:shd w:fill="auto" w:val="clear"/>
            <w:vAlign w:val="center"/>
          </w:tcPr>
          <w:p w:rsidR="00000000" w:rsidDel="00000000" w:rsidP="00000000" w:rsidRDefault="00000000" w:rsidRPr="00000000" w14:paraId="000000EC">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n/a</w:t>
            </w:r>
          </w:p>
        </w:tc>
        <w:tc>
          <w:tcPr>
            <w:shd w:fill="auto" w:val="clear"/>
            <w:vAlign w:val="center"/>
          </w:tcPr>
          <w:p w:rsidR="00000000" w:rsidDel="00000000" w:rsidP="00000000" w:rsidRDefault="00000000" w:rsidRPr="00000000" w14:paraId="000000ED">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n/a</w:t>
            </w:r>
          </w:p>
        </w:tc>
        <w:tc>
          <w:tcPr>
            <w:vAlign w:val="center"/>
          </w:tcPr>
          <w:p w:rsidR="00000000" w:rsidDel="00000000" w:rsidP="00000000" w:rsidRDefault="00000000" w:rsidRPr="00000000" w14:paraId="000000EE">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Monthly</w:t>
            </w:r>
          </w:p>
        </w:tc>
      </w:tr>
      <w:tr>
        <w:trPr>
          <w:cantSplit w:val="0"/>
          <w:tblHeader w:val="0"/>
        </w:trPr>
        <w:tc>
          <w:tcPr>
            <w:vMerge w:val="continue"/>
            <w:shd w:fill="auto" w:val="clear"/>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vAlign w:val="cente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vAlign w:val="cente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F2">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C1.2</w:t>
            </w:r>
          </w:p>
        </w:tc>
        <w:tc>
          <w:tcPr>
            <w:gridSpan w:val="2"/>
            <w:shd w:fill="auto" w:val="clear"/>
            <w:vAlign w:val="center"/>
          </w:tcPr>
          <w:p w:rsidR="00000000" w:rsidDel="00000000" w:rsidP="00000000" w:rsidRDefault="00000000" w:rsidRPr="00000000" w14:paraId="000000F3">
            <w:pPr>
              <w:spacing w:after="200" w:before="200" w:lineRule="auto"/>
              <w:rPr>
                <w:rFonts w:ascii="Arial" w:cs="Arial" w:eastAsia="Arial" w:hAnsi="Arial"/>
              </w:rPr>
            </w:pPr>
            <w:r w:rsidDel="00000000" w:rsidR="00000000" w:rsidRPr="00000000">
              <w:rPr>
                <w:rFonts w:ascii="Arial" w:cs="Arial" w:eastAsia="Arial" w:hAnsi="Arial"/>
                <w:rtl w:val="0"/>
              </w:rPr>
              <w:t xml:space="preserve">Review the reserves policy document annually.</w:t>
            </w:r>
          </w:p>
        </w:tc>
        <w:tc>
          <w:tcPr>
            <w:shd w:fill="auto" w:val="clear"/>
            <w:vAlign w:val="center"/>
          </w:tcPr>
          <w:p w:rsidR="00000000" w:rsidDel="00000000" w:rsidP="00000000" w:rsidRDefault="00000000" w:rsidRPr="00000000" w14:paraId="000000F5">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n/a</w:t>
            </w:r>
          </w:p>
        </w:tc>
        <w:tc>
          <w:tcPr>
            <w:shd w:fill="auto" w:val="clear"/>
            <w:vAlign w:val="center"/>
          </w:tcPr>
          <w:p w:rsidR="00000000" w:rsidDel="00000000" w:rsidP="00000000" w:rsidRDefault="00000000" w:rsidRPr="00000000" w14:paraId="000000F6">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n/a</w:t>
            </w:r>
          </w:p>
        </w:tc>
        <w:tc>
          <w:tcPr>
            <w:vAlign w:val="center"/>
          </w:tcPr>
          <w:p w:rsidR="00000000" w:rsidDel="00000000" w:rsidP="00000000" w:rsidRDefault="00000000" w:rsidRPr="00000000" w14:paraId="000000F7">
            <w:pPr>
              <w:spacing w:after="200" w:before="200" w:lineRule="auto"/>
              <w:jc w:val="center"/>
              <w:rPr>
                <w:rFonts w:ascii="Arial" w:cs="Arial" w:eastAsia="Arial" w:hAnsi="Arial"/>
                <w:b w:val="1"/>
                <w:i w:val="1"/>
              </w:rPr>
            </w:pPr>
            <w:r w:rsidDel="00000000" w:rsidR="00000000" w:rsidRPr="00000000">
              <w:rPr>
                <w:rFonts w:ascii="Arial" w:cs="Arial" w:eastAsia="Arial" w:hAnsi="Arial"/>
                <w:rtl w:val="0"/>
              </w:rPr>
              <w:t xml:space="preserve">March</w:t>
            </w:r>
            <w:r w:rsidDel="00000000" w:rsidR="00000000" w:rsidRPr="00000000">
              <w:rPr>
                <w:rtl w:val="0"/>
              </w:rPr>
            </w:r>
          </w:p>
        </w:tc>
      </w:tr>
      <w:tr>
        <w:trPr>
          <w:cantSplit w:val="0"/>
          <w:tblHeader w:val="0"/>
        </w:trPr>
        <w:tc>
          <w:tcPr>
            <w:vMerge w:val="restart"/>
            <w:shd w:fill="auto" w:val="clear"/>
            <w:vAlign w:val="center"/>
          </w:tcPr>
          <w:p w:rsidR="00000000" w:rsidDel="00000000" w:rsidP="00000000" w:rsidRDefault="00000000" w:rsidRPr="00000000" w14:paraId="000000F8">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C2</w:t>
            </w:r>
          </w:p>
        </w:tc>
        <w:tc>
          <w:tcPr>
            <w:vMerge w:val="restart"/>
            <w:shd w:fill="auto" w:val="clear"/>
            <w:vAlign w:val="center"/>
          </w:tcPr>
          <w:p w:rsidR="00000000" w:rsidDel="00000000" w:rsidP="00000000" w:rsidRDefault="00000000" w:rsidRPr="00000000" w14:paraId="000000F9">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Related to CARE+</w:t>
            </w:r>
          </w:p>
        </w:tc>
        <w:tc>
          <w:tcPr>
            <w:vMerge w:val="restart"/>
            <w:shd w:fill="auto" w:val="clear"/>
            <w:vAlign w:val="center"/>
          </w:tcPr>
          <w:p w:rsidR="00000000" w:rsidDel="00000000" w:rsidP="00000000" w:rsidRDefault="00000000" w:rsidRPr="00000000" w14:paraId="000000FA">
            <w:pPr>
              <w:spacing w:after="200" w:before="200" w:lineRule="auto"/>
              <w:rPr>
                <w:rFonts w:ascii="Arial" w:cs="Arial" w:eastAsia="Arial" w:hAnsi="Arial"/>
              </w:rPr>
            </w:pPr>
            <w:r w:rsidDel="00000000" w:rsidR="00000000" w:rsidRPr="00000000">
              <w:rPr>
                <w:rFonts w:ascii="Arial" w:cs="Arial" w:eastAsia="Arial" w:hAnsi="Arial"/>
                <w:rtl w:val="0"/>
              </w:rPr>
              <w:t xml:space="preserve">Risk Assessment: Chapter board completes a risk assessment and reviews it annually</w:t>
            </w:r>
          </w:p>
        </w:tc>
        <w:tc>
          <w:tcPr>
            <w:shd w:fill="auto" w:val="clear"/>
            <w:vAlign w:val="center"/>
          </w:tcPr>
          <w:p w:rsidR="00000000" w:rsidDel="00000000" w:rsidP="00000000" w:rsidRDefault="00000000" w:rsidRPr="00000000" w14:paraId="000000FB">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C2.1</w:t>
            </w:r>
          </w:p>
        </w:tc>
        <w:tc>
          <w:tcPr>
            <w:gridSpan w:val="2"/>
            <w:shd w:fill="auto" w:val="clear"/>
            <w:vAlign w:val="center"/>
          </w:tcPr>
          <w:p w:rsidR="00000000" w:rsidDel="00000000" w:rsidP="00000000" w:rsidRDefault="00000000" w:rsidRPr="00000000" w14:paraId="000000FC">
            <w:pPr>
              <w:spacing w:after="200" w:before="200" w:lineRule="auto"/>
              <w:rPr>
                <w:rFonts w:ascii="Arial" w:cs="Arial" w:eastAsia="Arial" w:hAnsi="Arial"/>
              </w:rPr>
            </w:pPr>
            <w:r w:rsidDel="00000000" w:rsidR="00000000" w:rsidRPr="00000000">
              <w:rPr>
                <w:rFonts w:ascii="Arial" w:cs="Arial" w:eastAsia="Arial" w:hAnsi="Arial"/>
                <w:rtl w:val="0"/>
              </w:rPr>
              <w:t xml:space="preserve">Meet with the board to accomplish the risk assessment together. All board members should weigh in on potential risks to the chapter.</w:t>
            </w:r>
          </w:p>
        </w:tc>
        <w:tc>
          <w:tcPr>
            <w:shd w:fill="auto" w:val="clear"/>
            <w:vAlign w:val="center"/>
          </w:tcPr>
          <w:p w:rsidR="00000000" w:rsidDel="00000000" w:rsidP="00000000" w:rsidRDefault="00000000" w:rsidRPr="00000000" w14:paraId="000000FE">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n/a</w:t>
            </w:r>
          </w:p>
        </w:tc>
        <w:tc>
          <w:tcPr>
            <w:shd w:fill="auto" w:val="clear"/>
            <w:vAlign w:val="center"/>
          </w:tcPr>
          <w:p w:rsidR="00000000" w:rsidDel="00000000" w:rsidP="00000000" w:rsidRDefault="00000000" w:rsidRPr="00000000" w14:paraId="000000FF">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n/a</w:t>
            </w:r>
          </w:p>
        </w:tc>
        <w:tc>
          <w:tcPr>
            <w:vAlign w:val="center"/>
          </w:tcPr>
          <w:p w:rsidR="00000000" w:rsidDel="00000000" w:rsidP="00000000" w:rsidRDefault="00000000" w:rsidRPr="00000000" w14:paraId="00000100">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June</w:t>
            </w:r>
          </w:p>
        </w:tc>
      </w:tr>
      <w:tr>
        <w:trPr>
          <w:cantSplit w:val="0"/>
          <w:tblHeader w:val="0"/>
        </w:trPr>
        <w:tc>
          <w:tcPr>
            <w:vMerge w:val="continue"/>
            <w:shd w:fill="auto" w:val="clear"/>
            <w:vAlign w:val="cente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vAlign w:val="cente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vAlign w:val="cente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04">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C2.2</w:t>
            </w:r>
          </w:p>
        </w:tc>
        <w:tc>
          <w:tcPr>
            <w:gridSpan w:val="2"/>
            <w:shd w:fill="auto" w:val="clear"/>
            <w:vAlign w:val="center"/>
          </w:tcPr>
          <w:p w:rsidR="00000000" w:rsidDel="00000000" w:rsidP="00000000" w:rsidRDefault="00000000" w:rsidRPr="00000000" w14:paraId="00000105">
            <w:pPr>
              <w:spacing w:after="200" w:before="200" w:lineRule="auto"/>
              <w:rPr>
                <w:rFonts w:ascii="Arial" w:cs="Arial" w:eastAsia="Arial" w:hAnsi="Arial"/>
              </w:rPr>
            </w:pPr>
            <w:r w:rsidDel="00000000" w:rsidR="00000000" w:rsidRPr="00000000">
              <w:rPr>
                <w:rFonts w:ascii="Arial" w:cs="Arial" w:eastAsia="Arial" w:hAnsi="Arial"/>
                <w:rtl w:val="0"/>
              </w:rPr>
              <w:t xml:space="preserve">Review the assessment at mid-year and make any changes necessary.</w:t>
            </w:r>
          </w:p>
        </w:tc>
        <w:tc>
          <w:tcPr>
            <w:shd w:fill="auto" w:val="clear"/>
            <w:vAlign w:val="center"/>
          </w:tcPr>
          <w:p w:rsidR="00000000" w:rsidDel="00000000" w:rsidP="00000000" w:rsidRDefault="00000000" w:rsidRPr="00000000" w14:paraId="00000107">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n/a</w:t>
            </w:r>
          </w:p>
        </w:tc>
        <w:tc>
          <w:tcPr>
            <w:shd w:fill="auto" w:val="clear"/>
            <w:vAlign w:val="center"/>
          </w:tcPr>
          <w:p w:rsidR="00000000" w:rsidDel="00000000" w:rsidP="00000000" w:rsidRDefault="00000000" w:rsidRPr="00000000" w14:paraId="00000108">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n/a</w:t>
            </w:r>
          </w:p>
        </w:tc>
        <w:tc>
          <w:tcPr>
            <w:vAlign w:val="center"/>
          </w:tcPr>
          <w:p w:rsidR="00000000" w:rsidDel="00000000" w:rsidP="00000000" w:rsidRDefault="00000000" w:rsidRPr="00000000" w14:paraId="00000109">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June</w:t>
            </w:r>
          </w:p>
        </w:tc>
      </w:tr>
      <w:tr>
        <w:trPr>
          <w:cantSplit w:val="0"/>
          <w:tblHeader w:val="0"/>
        </w:trPr>
        <w:tc>
          <w:tcPr>
            <w:shd w:fill="auto" w:val="clear"/>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C3</w:t>
            </w:r>
          </w:p>
        </w:tc>
        <w:tc>
          <w:tcPr>
            <w:shd w:fill="auto" w:val="clear"/>
            <w:vAlign w:val="cente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Related to CARE+</w:t>
            </w:r>
          </w:p>
        </w:tc>
        <w:tc>
          <w:tcPr>
            <w:shd w:fill="auto" w:val="clear"/>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Partnership: Chapter has a strategy that identifies, recruits, and maintains partnerships to support chapter programming and operations. </w:t>
            </w:r>
          </w:p>
        </w:tc>
        <w:tc>
          <w:tcPr>
            <w:shd w:fill="auto" w:val="clear"/>
            <w:vAlign w:val="center"/>
          </w:tcPr>
          <w:p w:rsidR="00000000" w:rsidDel="00000000" w:rsidP="00000000" w:rsidRDefault="00000000" w:rsidRPr="00000000" w14:paraId="0000010D">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C3.1</w:t>
            </w:r>
          </w:p>
        </w:tc>
        <w:tc>
          <w:tcPr>
            <w:gridSpan w:val="2"/>
            <w:shd w:fill="auto" w:val="clear"/>
            <w:vAlign w:val="center"/>
          </w:tcPr>
          <w:p w:rsidR="00000000" w:rsidDel="00000000" w:rsidP="00000000" w:rsidRDefault="00000000" w:rsidRPr="00000000" w14:paraId="0000010E">
            <w:pPr>
              <w:spacing w:after="200" w:before="200" w:lineRule="auto"/>
              <w:rPr>
                <w:rFonts w:ascii="Arial" w:cs="Arial" w:eastAsia="Arial" w:hAnsi="Arial"/>
              </w:rPr>
            </w:pPr>
            <w:r w:rsidDel="00000000" w:rsidR="00000000" w:rsidRPr="00000000">
              <w:rPr>
                <w:rFonts w:ascii="Arial" w:cs="Arial" w:eastAsia="Arial" w:hAnsi="Arial"/>
                <w:rtl w:val="0"/>
              </w:rPr>
              <w:t xml:space="preserve">Determine our chapter’s strategic needs and identify potential organizations to collaborate with to begin conversations.</w:t>
            </w:r>
          </w:p>
        </w:tc>
        <w:tc>
          <w:tcPr>
            <w:shd w:fill="auto" w:val="clear"/>
            <w:vAlign w:val="center"/>
          </w:tcPr>
          <w:p w:rsidR="00000000" w:rsidDel="00000000" w:rsidP="00000000" w:rsidRDefault="00000000" w:rsidRPr="00000000" w14:paraId="00000110">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4095/charitable donations</w:t>
            </w:r>
          </w:p>
        </w:tc>
        <w:tc>
          <w:tcPr>
            <w:shd w:fill="auto" w:val="clear"/>
            <w:vAlign w:val="center"/>
          </w:tcPr>
          <w:p w:rsidR="00000000" w:rsidDel="00000000" w:rsidP="00000000" w:rsidRDefault="00000000" w:rsidRPr="00000000" w14:paraId="00000111">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n/a</w:t>
            </w:r>
          </w:p>
        </w:tc>
        <w:tc>
          <w:tcPr>
            <w:vAlign w:val="center"/>
          </w:tcPr>
          <w:p w:rsidR="00000000" w:rsidDel="00000000" w:rsidP="00000000" w:rsidRDefault="00000000" w:rsidRPr="00000000" w14:paraId="00000112">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Ongoing</w:t>
            </w:r>
          </w:p>
        </w:tc>
      </w:tr>
      <w:tr>
        <w:trPr>
          <w:cantSplit w:val="0"/>
          <w:trHeight w:val="395" w:hRule="atLeast"/>
          <w:tblHeader w:val="0"/>
        </w:trPr>
        <w:tc>
          <w:tcPr>
            <w:gridSpan w:val="6"/>
            <w:shd w:fill="c00000" w:val="clear"/>
            <w:vAlign w:val="center"/>
          </w:tcPr>
          <w:p w:rsidR="00000000" w:rsidDel="00000000" w:rsidP="00000000" w:rsidRDefault="00000000" w:rsidRPr="00000000" w14:paraId="00000113">
            <w:pPr>
              <w:jc w:val="center"/>
              <w:rPr>
                <w:rFonts w:ascii="Arial" w:cs="Arial" w:eastAsia="Arial" w:hAnsi="Arial"/>
                <w:i w:val="1"/>
              </w:rPr>
            </w:pPr>
            <w:r w:rsidDel="00000000" w:rsidR="00000000" w:rsidRPr="00000000">
              <w:rPr>
                <w:rFonts w:ascii="Arial" w:cs="Arial" w:eastAsia="Arial" w:hAnsi="Arial"/>
                <w:i w:val="1"/>
                <w:color w:val="ffffff"/>
                <w:rtl w:val="0"/>
              </w:rPr>
              <w:t xml:space="preserve">Goals should be Specific, Measurable, Attainable, Relevant, and Time-Based  </w:t>
            </w:r>
            <w:r w:rsidDel="00000000" w:rsidR="00000000" w:rsidRPr="00000000">
              <w:rPr>
                <w:rFonts w:ascii="Arial" w:cs="Arial" w:eastAsia="Arial" w:hAnsi="Arial"/>
                <w:i w:val="1"/>
                <w:rtl w:val="0"/>
              </w:rPr>
              <w:t xml:space="preserve">   </w:t>
            </w:r>
            <w:hyperlink r:id="rId15">
              <w:r w:rsidDel="00000000" w:rsidR="00000000" w:rsidRPr="00000000">
                <w:rPr>
                  <w:rFonts w:ascii="Arial" w:cs="Arial" w:eastAsia="Arial" w:hAnsi="Arial"/>
                  <w:i w:val="1"/>
                  <w:color w:val="ffb700"/>
                  <w:u w:val="single"/>
                  <w:rtl w:val="0"/>
                </w:rPr>
                <w:t xml:space="preserve">Review CARE + Matrix</w:t>
              </w:r>
            </w:hyperlink>
            <w:r w:rsidDel="00000000" w:rsidR="00000000" w:rsidRPr="00000000">
              <w:rPr>
                <w:rtl w:val="0"/>
              </w:rPr>
            </w:r>
          </w:p>
        </w:tc>
        <w:tc>
          <w:tcPr>
            <w:gridSpan w:val="3"/>
            <w:shd w:fill="c00000" w:val="clear"/>
            <w:vAlign w:val="center"/>
          </w:tcPr>
          <w:p w:rsidR="00000000" w:rsidDel="00000000" w:rsidP="00000000" w:rsidRDefault="00000000" w:rsidRPr="00000000" w14:paraId="00000119">
            <w:pPr>
              <w:jc w:val="center"/>
              <w:rPr/>
            </w:pPr>
            <w:r w:rsidDel="00000000" w:rsidR="00000000" w:rsidRPr="00000000">
              <w:rPr>
                <w:rtl w:val="0"/>
              </w:rPr>
            </w:r>
          </w:p>
        </w:tc>
      </w:tr>
    </w:tbl>
    <w:p w:rsidR="00000000" w:rsidDel="00000000" w:rsidP="00000000" w:rsidRDefault="00000000" w:rsidRPr="00000000" w14:paraId="0000011C">
      <w:pPr>
        <w:rPr/>
      </w:pPr>
      <w:r w:rsidDel="00000000" w:rsidR="00000000" w:rsidRPr="00000000">
        <w:rPr>
          <w:rtl w:val="0"/>
        </w:rPr>
      </w:r>
    </w:p>
    <w:tbl>
      <w:tblPr>
        <w:tblStyle w:val="Table5"/>
        <w:tblW w:w="1790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2"/>
        <w:gridCol w:w="1123"/>
        <w:gridCol w:w="3805"/>
        <w:gridCol w:w="785"/>
        <w:gridCol w:w="162"/>
        <w:gridCol w:w="7557"/>
        <w:gridCol w:w="1390"/>
        <w:gridCol w:w="1095"/>
        <w:gridCol w:w="1410"/>
        <w:tblGridChange w:id="0">
          <w:tblGrid>
            <w:gridCol w:w="582"/>
            <w:gridCol w:w="1123"/>
            <w:gridCol w:w="3805"/>
            <w:gridCol w:w="785"/>
            <w:gridCol w:w="162"/>
            <w:gridCol w:w="7557"/>
            <w:gridCol w:w="1390"/>
            <w:gridCol w:w="1095"/>
            <w:gridCol w:w="1410"/>
          </w:tblGrid>
        </w:tblGridChange>
      </w:tblGrid>
      <w:tr>
        <w:trPr>
          <w:cantSplit w:val="0"/>
          <w:trHeight w:val="1700" w:hRule="atLeast"/>
          <w:tblHeader w:val="0"/>
        </w:trPr>
        <w:tc>
          <w:tcPr>
            <w:gridSpan w:val="5"/>
            <w:tcBorders>
              <w:right w:color="000000" w:space="0" w:sz="0" w:val="nil"/>
            </w:tcBorders>
            <w:shd w:fill="c10013" w:val="clear"/>
          </w:tcPr>
          <w:p w:rsidR="00000000" w:rsidDel="00000000" w:rsidP="00000000" w:rsidRDefault="00000000" w:rsidRPr="00000000" w14:paraId="0000011D">
            <w:pPr>
              <w:pStyle w:val="Heading1"/>
              <w:rPr>
                <w:rFonts w:ascii="Arial" w:cs="Arial" w:eastAsia="Arial" w:hAnsi="Arial"/>
                <w:b w:val="1"/>
                <w:color w:val="ffffff"/>
              </w:rPr>
            </w:pPr>
            <w:bookmarkStart w:colFirst="0" w:colLast="0" w:name="_2et92p0" w:id="2"/>
            <w:bookmarkEnd w:id="2"/>
            <w:r w:rsidDel="00000000" w:rsidR="00000000" w:rsidRPr="00000000">
              <w:rPr>
                <w:rFonts w:ascii="Arial" w:cs="Arial" w:eastAsia="Arial" w:hAnsi="Arial"/>
                <w:b w:val="1"/>
                <w:color w:val="ffffff"/>
                <w:rtl w:val="0"/>
              </w:rPr>
              <w:t xml:space="preserve">Membership</w:t>
            </w:r>
          </w:p>
          <w:p w:rsidR="00000000" w:rsidDel="00000000" w:rsidP="00000000" w:rsidRDefault="00000000" w:rsidRPr="00000000" w14:paraId="0000011E">
            <w:pPr>
              <w:rPr>
                <w:rFonts w:ascii="Arial" w:cs="Arial" w:eastAsia="Arial" w:hAnsi="Arial"/>
                <w:color w:val="ffffff"/>
              </w:rPr>
            </w:pPr>
            <w:r w:rsidDel="00000000" w:rsidR="00000000" w:rsidRPr="00000000">
              <w:rPr>
                <w:rFonts w:ascii="Arial" w:cs="Arial" w:eastAsia="Arial" w:hAnsi="Arial"/>
                <w:color w:val="ffffff"/>
                <w:rtl w:val="0"/>
              </w:rPr>
              <w:t xml:space="preserve">Primary: VP Membership, Director YP Student Relations</w:t>
            </w:r>
          </w:p>
          <w:p w:rsidR="00000000" w:rsidDel="00000000" w:rsidP="00000000" w:rsidRDefault="00000000" w:rsidRPr="00000000" w14:paraId="0000011F">
            <w:pPr>
              <w:rPr>
                <w:rFonts w:ascii="Arial" w:cs="Arial" w:eastAsia="Arial" w:hAnsi="Arial"/>
                <w:i w:val="1"/>
                <w:color w:val="ffffff"/>
              </w:rPr>
            </w:pPr>
            <w:r w:rsidDel="00000000" w:rsidR="00000000" w:rsidRPr="00000000">
              <w:rPr>
                <w:rtl w:val="0"/>
              </w:rPr>
            </w:r>
          </w:p>
          <w:p w:rsidR="00000000" w:rsidDel="00000000" w:rsidP="00000000" w:rsidRDefault="00000000" w:rsidRPr="00000000" w14:paraId="00000120">
            <w:pPr>
              <w:rPr>
                <w:rFonts w:ascii="Arial" w:cs="Arial" w:eastAsia="Arial" w:hAnsi="Arial"/>
                <w:b w:val="1"/>
                <w:color w:val="ffffff"/>
              </w:rPr>
            </w:pPr>
            <w:r w:rsidDel="00000000" w:rsidR="00000000" w:rsidRPr="00000000">
              <w:rPr>
                <w:rFonts w:ascii="Arial" w:cs="Arial" w:eastAsia="Arial" w:hAnsi="Arial"/>
                <w:i w:val="1"/>
                <w:color w:val="ffffff"/>
                <w:rtl w:val="0"/>
              </w:rPr>
              <w:t xml:space="preserve">Objective: Grow membership and promote member engagement</w:t>
            </w:r>
            <w:r w:rsidDel="00000000" w:rsidR="00000000" w:rsidRPr="00000000">
              <w:rPr>
                <w:rtl w:val="0"/>
              </w:rPr>
            </w:r>
          </w:p>
        </w:tc>
        <w:tc>
          <w:tcPr>
            <w:gridSpan w:val="4"/>
            <w:tcBorders>
              <w:left w:color="000000" w:space="0" w:sz="0" w:val="nil"/>
            </w:tcBorders>
            <w:shd w:fill="c10013" w:val="clear"/>
          </w:tcPr>
          <w:p w:rsidR="00000000" w:rsidDel="00000000" w:rsidP="00000000" w:rsidRDefault="00000000" w:rsidRPr="00000000" w14:paraId="00000125">
            <w:pPr>
              <w:rPr>
                <w:rFonts w:ascii="Arial" w:cs="Arial" w:eastAsia="Arial" w:hAnsi="Arial"/>
                <w:b w:val="1"/>
                <w:color w:val="ffffff"/>
              </w:rPr>
            </w:pPr>
            <w:r w:rsidDel="00000000" w:rsidR="00000000" w:rsidRPr="00000000">
              <w:rPr>
                <w:rFonts w:ascii="Arial" w:cs="Arial" w:eastAsia="Arial" w:hAnsi="Arial"/>
                <w:b w:val="1"/>
                <w:color w:val="ffffff"/>
                <w:rtl w:val="0"/>
              </w:rPr>
              <w:t xml:space="preserve">CARE Foundations:</w:t>
            </w:r>
          </w:p>
          <w:p w:rsidR="00000000" w:rsidDel="00000000" w:rsidP="00000000" w:rsidRDefault="00000000" w:rsidRPr="00000000" w14:paraId="00000126">
            <w:pPr>
              <w:numPr>
                <w:ilvl w:val="0"/>
                <w:numId w:val="6"/>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rPr>
            </w:pPr>
            <w:r w:rsidDel="00000000" w:rsidR="00000000" w:rsidRPr="00000000">
              <w:rPr>
                <w:rFonts w:ascii="Arial" w:cs="Arial" w:eastAsia="Arial" w:hAnsi="Arial"/>
                <w:color w:val="ffffff"/>
                <w:rtl w:val="0"/>
              </w:rPr>
              <w:t xml:space="preserve">Membership Roster: Chapter submits year-end membership roster in Excel.</w:t>
            </w:r>
          </w:p>
          <w:p w:rsidR="00000000" w:rsidDel="00000000" w:rsidP="00000000" w:rsidRDefault="00000000" w:rsidRPr="00000000" w14:paraId="00000127">
            <w:pPr>
              <w:numPr>
                <w:ilvl w:val="0"/>
                <w:numId w:val="6"/>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rPr>
            </w:pPr>
            <w:r w:rsidDel="00000000" w:rsidR="00000000" w:rsidRPr="00000000">
              <w:rPr>
                <w:rFonts w:ascii="Arial" w:cs="Arial" w:eastAsia="Arial" w:hAnsi="Arial"/>
                <w:color w:val="ffffff"/>
                <w:rtl w:val="0"/>
              </w:rPr>
              <w:t xml:space="preserve">Member Feedback: Chapter board assesses member needs and satisfaction levels at least once per year.</w:t>
            </w:r>
          </w:p>
          <w:p w:rsidR="00000000" w:rsidDel="00000000" w:rsidP="00000000" w:rsidRDefault="00000000" w:rsidRPr="00000000" w14:paraId="00000128">
            <w:pPr>
              <w:numPr>
                <w:ilvl w:val="0"/>
                <w:numId w:val="6"/>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rPr>
            </w:pPr>
            <w:r w:rsidDel="00000000" w:rsidR="00000000" w:rsidRPr="00000000">
              <w:rPr>
                <w:rFonts w:ascii="Arial" w:cs="Arial" w:eastAsia="Arial" w:hAnsi="Arial"/>
                <w:color w:val="ffffff"/>
                <w:rtl w:val="0"/>
              </w:rPr>
              <w:t xml:space="preserve">Power Membership: Chapter achieves a minimum of 20 Power Members (joint chapter/ATD national members) and 35 percent simultaneously.</w:t>
            </w:r>
          </w:p>
          <w:p w:rsidR="00000000" w:rsidDel="00000000" w:rsidP="00000000" w:rsidRDefault="00000000" w:rsidRPr="00000000" w14:paraId="00000129">
            <w:pPr>
              <w:numPr>
                <w:ilvl w:val="0"/>
                <w:numId w:val="6"/>
              </w:numPr>
              <w:pBdr>
                <w:top w:space="0" w:sz="0" w:val="nil"/>
                <w:left w:space="0" w:sz="0" w:val="nil"/>
                <w:bottom w:space="0" w:sz="0" w:val="nil"/>
                <w:right w:space="0" w:sz="0" w:val="nil"/>
                <w:between w:space="0" w:sz="0" w:val="nil"/>
              </w:pBdr>
              <w:spacing w:after="160" w:line="259" w:lineRule="auto"/>
              <w:ind w:left="720" w:hanging="360"/>
              <w:rPr/>
            </w:pPr>
            <w:r w:rsidDel="00000000" w:rsidR="00000000" w:rsidRPr="00000000">
              <w:rPr>
                <w:rFonts w:ascii="Arial" w:cs="Arial" w:eastAsia="Arial" w:hAnsi="Arial"/>
                <w:color w:val="ffffff"/>
                <w:rtl w:val="0"/>
              </w:rPr>
              <w:t xml:space="preserve">Power Member Activities: Chapter completes 10 Power Member activities of the chapter’s choice</w:t>
            </w:r>
            <w:r w:rsidDel="00000000" w:rsidR="00000000" w:rsidRPr="00000000">
              <w:rPr>
                <w:rtl w:val="0"/>
              </w:rPr>
            </w:r>
          </w:p>
        </w:tc>
      </w:tr>
      <w:tr>
        <w:trPr>
          <w:cantSplit w:val="0"/>
          <w:tblHeader w:val="0"/>
        </w:trPr>
        <w:tc>
          <w:tcPr>
            <w:gridSpan w:val="3"/>
            <w:shd w:fill="b3b2b3" w:val="clear"/>
            <w:vAlign w:val="bottom"/>
          </w:tcPr>
          <w:p w:rsidR="00000000" w:rsidDel="00000000" w:rsidP="00000000" w:rsidRDefault="00000000" w:rsidRPr="00000000" w14:paraId="0000012D">
            <w:pPr>
              <w:rPr>
                <w:rFonts w:ascii="Arial" w:cs="Arial" w:eastAsia="Arial" w:hAnsi="Arial"/>
              </w:rPr>
            </w:pPr>
            <w:r w:rsidDel="00000000" w:rsidR="00000000" w:rsidRPr="00000000">
              <w:rPr>
                <w:rFonts w:ascii="Arial" w:cs="Arial" w:eastAsia="Arial" w:hAnsi="Arial"/>
                <w:b w:val="1"/>
                <w:rtl w:val="0"/>
              </w:rPr>
              <w:t xml:space="preserve">                            Goals </w:t>
            </w:r>
            <w:r w:rsidDel="00000000" w:rsidR="00000000" w:rsidRPr="00000000">
              <w:rPr>
                <w:rtl w:val="0"/>
              </w:rPr>
            </w:r>
          </w:p>
        </w:tc>
        <w:tc>
          <w:tcPr>
            <w:gridSpan w:val="3"/>
            <w:shd w:fill="b3b2b3" w:val="clear"/>
            <w:vAlign w:val="bottom"/>
          </w:tcPr>
          <w:p w:rsidR="00000000" w:rsidDel="00000000" w:rsidP="00000000" w:rsidRDefault="00000000" w:rsidRPr="00000000" w14:paraId="00000130">
            <w:pPr>
              <w:rPr>
                <w:rFonts w:ascii="Arial" w:cs="Arial" w:eastAsia="Arial" w:hAnsi="Arial"/>
                <w:b w:val="1"/>
              </w:rPr>
            </w:pPr>
            <w:r w:rsidDel="00000000" w:rsidR="00000000" w:rsidRPr="00000000">
              <w:rPr>
                <w:rFonts w:ascii="Arial" w:cs="Arial" w:eastAsia="Arial" w:hAnsi="Arial"/>
                <w:b w:val="1"/>
                <w:rtl w:val="0"/>
              </w:rPr>
              <w:t xml:space="preserve">            Strategies/Tasks</w:t>
            </w:r>
          </w:p>
        </w:tc>
        <w:tc>
          <w:tcPr>
            <w:shd w:fill="b3b2b3" w:val="clear"/>
            <w:vAlign w:val="bottom"/>
          </w:tcPr>
          <w:p w:rsidR="00000000" w:rsidDel="00000000" w:rsidP="00000000" w:rsidRDefault="00000000" w:rsidRPr="00000000" w14:paraId="00000133">
            <w:pPr>
              <w:rPr>
                <w:rFonts w:ascii="Arial" w:cs="Arial" w:eastAsia="Arial" w:hAnsi="Arial"/>
                <w:b w:val="1"/>
              </w:rPr>
            </w:pPr>
            <w:r w:rsidDel="00000000" w:rsidR="00000000" w:rsidRPr="00000000">
              <w:rPr>
                <w:rFonts w:ascii="Arial" w:cs="Arial" w:eastAsia="Arial" w:hAnsi="Arial"/>
                <w:b w:val="1"/>
                <w:rtl w:val="0"/>
              </w:rPr>
              <w:t xml:space="preserve">Budget Line</w:t>
            </w:r>
          </w:p>
        </w:tc>
        <w:tc>
          <w:tcPr>
            <w:shd w:fill="b3b2b3" w:val="clear"/>
            <w:vAlign w:val="bottom"/>
          </w:tcPr>
          <w:p w:rsidR="00000000" w:rsidDel="00000000" w:rsidP="00000000" w:rsidRDefault="00000000" w:rsidRPr="00000000" w14:paraId="00000134">
            <w:pPr>
              <w:rPr>
                <w:rFonts w:ascii="Arial" w:cs="Arial" w:eastAsia="Arial" w:hAnsi="Arial"/>
                <w:b w:val="1"/>
              </w:rPr>
            </w:pPr>
            <w:r w:rsidDel="00000000" w:rsidR="00000000" w:rsidRPr="00000000">
              <w:rPr>
                <w:rFonts w:ascii="Arial" w:cs="Arial" w:eastAsia="Arial" w:hAnsi="Arial"/>
                <w:b w:val="1"/>
                <w:rtl w:val="0"/>
              </w:rPr>
              <w:t xml:space="preserve">Estimated Cost</w:t>
            </w:r>
          </w:p>
        </w:tc>
        <w:tc>
          <w:tcPr>
            <w:shd w:fill="b3b2b3" w:val="clear"/>
          </w:tcPr>
          <w:p w:rsidR="00000000" w:rsidDel="00000000" w:rsidP="00000000" w:rsidRDefault="00000000" w:rsidRPr="00000000" w14:paraId="00000135">
            <w:pPr>
              <w:rPr>
                <w:rFonts w:ascii="Arial" w:cs="Arial" w:eastAsia="Arial" w:hAnsi="Arial"/>
                <w:b w:val="1"/>
              </w:rPr>
            </w:pPr>
            <w:r w:rsidDel="00000000" w:rsidR="00000000" w:rsidRPr="00000000">
              <w:rPr>
                <w:rFonts w:ascii="Arial" w:cs="Arial" w:eastAsia="Arial" w:hAnsi="Arial"/>
                <w:b w:val="1"/>
                <w:rtl w:val="0"/>
              </w:rPr>
              <w:t xml:space="preserve">Due Date</w:t>
            </w:r>
          </w:p>
        </w:tc>
      </w:tr>
      <w:tr>
        <w:trPr>
          <w:cantSplit w:val="0"/>
          <w:tblHeader w:val="0"/>
        </w:trPr>
        <w:tc>
          <w:tcPr>
            <w:vMerge w:val="restart"/>
            <w:shd w:fill="auto" w:val="clear"/>
            <w:vAlign w:val="center"/>
          </w:tcPr>
          <w:p w:rsidR="00000000" w:rsidDel="00000000" w:rsidP="00000000" w:rsidRDefault="00000000" w:rsidRPr="00000000" w14:paraId="00000136">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D1</w:t>
            </w:r>
          </w:p>
        </w:tc>
        <w:tc>
          <w:tcPr>
            <w:vMerge w:val="restart"/>
            <w:shd w:fill="auto" w:val="clear"/>
            <w:vAlign w:val="center"/>
          </w:tcPr>
          <w:p w:rsidR="00000000" w:rsidDel="00000000" w:rsidP="00000000" w:rsidRDefault="00000000" w:rsidRPr="00000000" w14:paraId="00000137">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Related to CARE+</w:t>
            </w:r>
          </w:p>
        </w:tc>
        <w:tc>
          <w:tcPr>
            <w:vMerge w:val="restart"/>
            <w:shd w:fill="auto" w:val="clear"/>
            <w:vAlign w:val="center"/>
          </w:tcPr>
          <w:p w:rsidR="00000000" w:rsidDel="00000000" w:rsidP="00000000" w:rsidRDefault="00000000" w:rsidRPr="00000000" w14:paraId="00000138">
            <w:pPr>
              <w:spacing w:after="200" w:before="200" w:lineRule="auto"/>
              <w:rPr>
                <w:rFonts w:ascii="Arial" w:cs="Arial" w:eastAsia="Arial" w:hAnsi="Arial"/>
              </w:rPr>
            </w:pPr>
            <w:r w:rsidDel="00000000" w:rsidR="00000000" w:rsidRPr="00000000">
              <w:rPr>
                <w:rFonts w:ascii="Arial" w:cs="Arial" w:eastAsia="Arial" w:hAnsi="Arial"/>
                <w:rtl w:val="0"/>
              </w:rPr>
              <w:t xml:space="preserve">New Member Orientation: Chapter hosts a monthly orientation for new members.</w:t>
            </w:r>
          </w:p>
        </w:tc>
        <w:tc>
          <w:tcPr>
            <w:shd w:fill="auto" w:val="clear"/>
            <w:vAlign w:val="center"/>
          </w:tcPr>
          <w:p w:rsidR="00000000" w:rsidDel="00000000" w:rsidP="00000000" w:rsidRDefault="00000000" w:rsidRPr="00000000" w14:paraId="00000139">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D1.1</w:t>
            </w:r>
          </w:p>
        </w:tc>
        <w:tc>
          <w:tcPr>
            <w:gridSpan w:val="2"/>
            <w:shd w:fill="auto" w:val="clear"/>
            <w:vAlign w:val="center"/>
          </w:tcPr>
          <w:p w:rsidR="00000000" w:rsidDel="00000000" w:rsidP="00000000" w:rsidRDefault="00000000" w:rsidRPr="00000000" w14:paraId="0000013A">
            <w:pPr>
              <w:spacing w:after="200" w:before="200" w:lineRule="auto"/>
              <w:rPr>
                <w:rFonts w:ascii="Arial" w:cs="Arial" w:eastAsia="Arial" w:hAnsi="Arial"/>
              </w:rPr>
            </w:pPr>
            <w:r w:rsidDel="00000000" w:rsidR="00000000" w:rsidRPr="00000000">
              <w:rPr>
                <w:rFonts w:ascii="Arial" w:cs="Arial" w:eastAsia="Arial" w:hAnsi="Arial"/>
                <w:rtl w:val="0"/>
              </w:rPr>
              <w:t xml:space="preserve">Schedule and update an alternating monthly orientation. Update orientation deck and include volunteer opportunities, leader vacancies, and upcoming events to register on the spot. </w:t>
            </w:r>
          </w:p>
        </w:tc>
        <w:tc>
          <w:tcPr>
            <w:shd w:fill="auto" w:val="clear"/>
            <w:vAlign w:val="center"/>
          </w:tcPr>
          <w:p w:rsidR="00000000" w:rsidDel="00000000" w:rsidP="00000000" w:rsidRDefault="00000000" w:rsidRPr="00000000" w14:paraId="0000013C">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n/a</w:t>
            </w:r>
          </w:p>
        </w:tc>
        <w:tc>
          <w:tcPr>
            <w:shd w:fill="auto" w:val="clear"/>
            <w:vAlign w:val="center"/>
          </w:tcPr>
          <w:p w:rsidR="00000000" w:rsidDel="00000000" w:rsidP="00000000" w:rsidRDefault="00000000" w:rsidRPr="00000000" w14:paraId="0000013D">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$0</w:t>
            </w:r>
          </w:p>
        </w:tc>
        <w:tc>
          <w:tcPr>
            <w:vAlign w:val="center"/>
          </w:tcPr>
          <w:p w:rsidR="00000000" w:rsidDel="00000000" w:rsidP="00000000" w:rsidRDefault="00000000" w:rsidRPr="00000000" w14:paraId="0000013E">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Ongoing</w:t>
            </w:r>
          </w:p>
          <w:p w:rsidR="00000000" w:rsidDel="00000000" w:rsidP="00000000" w:rsidRDefault="00000000" w:rsidRPr="00000000" w14:paraId="0000013F">
            <w:pPr>
              <w:spacing w:after="200" w:before="200" w:lineRule="auto"/>
              <w:jc w:val="center"/>
              <w:rPr>
                <w:rFonts w:ascii="Arial" w:cs="Arial" w:eastAsia="Arial" w:hAnsi="Arial"/>
              </w:rPr>
            </w:pP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vAlign w:val="cente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vAlign w:val="cente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43">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D1.2</w:t>
            </w:r>
          </w:p>
        </w:tc>
        <w:tc>
          <w:tcPr>
            <w:gridSpan w:val="2"/>
            <w:shd w:fill="auto" w:val="clear"/>
            <w:vAlign w:val="center"/>
          </w:tcPr>
          <w:p w:rsidR="00000000" w:rsidDel="00000000" w:rsidP="00000000" w:rsidRDefault="00000000" w:rsidRPr="00000000" w14:paraId="00000144">
            <w:pPr>
              <w:spacing w:after="200" w:before="200" w:lineRule="auto"/>
              <w:rPr>
                <w:rFonts w:ascii="Arial" w:cs="Arial" w:eastAsia="Arial" w:hAnsi="Arial"/>
              </w:rPr>
            </w:pPr>
            <w:r w:rsidDel="00000000" w:rsidR="00000000" w:rsidRPr="00000000">
              <w:rPr>
                <w:rFonts w:ascii="Arial" w:cs="Arial" w:eastAsia="Arial" w:hAnsi="Arial"/>
                <w:rtl w:val="0"/>
              </w:rPr>
              <w:t xml:space="preserve">Invite current members and leaders to be a member spotlight.</w:t>
            </w:r>
          </w:p>
        </w:tc>
        <w:tc>
          <w:tcPr>
            <w:shd w:fill="auto" w:val="clear"/>
            <w:vAlign w:val="center"/>
          </w:tcPr>
          <w:p w:rsidR="00000000" w:rsidDel="00000000" w:rsidP="00000000" w:rsidRDefault="00000000" w:rsidRPr="00000000" w14:paraId="00000146">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n/a</w:t>
            </w:r>
          </w:p>
        </w:tc>
        <w:tc>
          <w:tcPr>
            <w:shd w:fill="auto" w:val="clear"/>
            <w:vAlign w:val="center"/>
          </w:tcPr>
          <w:p w:rsidR="00000000" w:rsidDel="00000000" w:rsidP="00000000" w:rsidRDefault="00000000" w:rsidRPr="00000000" w14:paraId="00000147">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$0</w:t>
            </w:r>
          </w:p>
        </w:tc>
        <w:tc>
          <w:tcPr>
            <w:vAlign w:val="center"/>
          </w:tcPr>
          <w:p w:rsidR="00000000" w:rsidDel="00000000" w:rsidP="00000000" w:rsidRDefault="00000000" w:rsidRPr="00000000" w14:paraId="00000148">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Ongoing</w:t>
            </w:r>
          </w:p>
        </w:tc>
      </w:tr>
      <w:tr>
        <w:trPr>
          <w:cantSplit w:val="0"/>
          <w:tblHeader w:val="0"/>
        </w:trPr>
        <w:tc>
          <w:tcPr>
            <w:vMerge w:val="continue"/>
            <w:shd w:fill="auto" w:val="clear"/>
            <w:vAlign w:val="center"/>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vAlign w:val="center"/>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vAlign w:val="center"/>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4C">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D1.3</w:t>
            </w:r>
          </w:p>
        </w:tc>
        <w:tc>
          <w:tcPr>
            <w:gridSpan w:val="2"/>
            <w:shd w:fill="auto" w:val="clear"/>
            <w:vAlign w:val="center"/>
          </w:tcPr>
          <w:p w:rsidR="00000000" w:rsidDel="00000000" w:rsidP="00000000" w:rsidRDefault="00000000" w:rsidRPr="00000000" w14:paraId="0000014D">
            <w:pPr>
              <w:spacing w:after="200" w:before="200" w:lineRule="auto"/>
              <w:rPr>
                <w:rFonts w:ascii="Arial" w:cs="Arial" w:eastAsia="Arial" w:hAnsi="Arial"/>
              </w:rPr>
            </w:pPr>
            <w:r w:rsidDel="00000000" w:rsidR="00000000" w:rsidRPr="00000000">
              <w:rPr>
                <w:rFonts w:ascii="Arial" w:cs="Arial" w:eastAsia="Arial" w:hAnsi="Arial"/>
                <w:rtl w:val="0"/>
              </w:rPr>
              <w:t xml:space="preserve">Host networking socials throughout the year based on zip code</w:t>
            </w:r>
          </w:p>
        </w:tc>
        <w:tc>
          <w:tcPr>
            <w:shd w:fill="auto" w:val="clear"/>
            <w:vAlign w:val="center"/>
          </w:tcPr>
          <w:p w:rsidR="00000000" w:rsidDel="00000000" w:rsidP="00000000" w:rsidRDefault="00000000" w:rsidRPr="00000000" w14:paraId="0000014F">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26</w:t>
            </w:r>
          </w:p>
        </w:tc>
        <w:tc>
          <w:tcPr>
            <w:shd w:fill="auto" w:val="clear"/>
            <w:vAlign w:val="center"/>
          </w:tcPr>
          <w:p w:rsidR="00000000" w:rsidDel="00000000" w:rsidP="00000000" w:rsidRDefault="00000000" w:rsidRPr="00000000" w14:paraId="00000150">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$1,000</w:t>
            </w:r>
          </w:p>
        </w:tc>
        <w:tc>
          <w:tcPr>
            <w:vAlign w:val="center"/>
          </w:tcPr>
          <w:p w:rsidR="00000000" w:rsidDel="00000000" w:rsidP="00000000" w:rsidRDefault="00000000" w:rsidRPr="00000000" w14:paraId="00000151">
            <w:pPr>
              <w:spacing w:after="200" w:before="200" w:lineRule="auto"/>
              <w:jc w:val="center"/>
              <w:rPr>
                <w:rFonts w:ascii="Arial" w:cs="Arial" w:eastAsia="Arial" w:hAnsi="Arial"/>
                <w:b w:val="1"/>
              </w:rPr>
            </w:pPr>
            <w:r w:rsidDel="00000000" w:rsidR="00000000" w:rsidRPr="00000000">
              <w:rPr>
                <w:rFonts w:ascii="Arial" w:cs="Arial" w:eastAsia="Arial" w:hAnsi="Arial"/>
                <w:rtl w:val="0"/>
              </w:rPr>
              <w:t xml:space="preserve">Ongoing</w:t>
            </w:r>
            <w:r w:rsidDel="00000000" w:rsidR="00000000" w:rsidRPr="00000000">
              <w:rPr>
                <w:rtl w:val="0"/>
              </w:rPr>
            </w:r>
          </w:p>
        </w:tc>
      </w:tr>
      <w:tr>
        <w:trPr>
          <w:cantSplit w:val="0"/>
          <w:tblHeader w:val="0"/>
        </w:trPr>
        <w:tc>
          <w:tcPr>
            <w:vMerge w:val="restart"/>
            <w:shd w:fill="auto" w:val="clear"/>
            <w:vAlign w:val="center"/>
          </w:tcPr>
          <w:p w:rsidR="00000000" w:rsidDel="00000000" w:rsidP="00000000" w:rsidRDefault="00000000" w:rsidRPr="00000000" w14:paraId="00000152">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D2</w:t>
            </w:r>
          </w:p>
        </w:tc>
        <w:tc>
          <w:tcPr>
            <w:vMerge w:val="restart"/>
            <w:shd w:fill="auto" w:val="clear"/>
            <w:vAlign w:val="center"/>
          </w:tcPr>
          <w:p w:rsidR="00000000" w:rsidDel="00000000" w:rsidP="00000000" w:rsidRDefault="00000000" w:rsidRPr="00000000" w14:paraId="00000153">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Related to CARE+</w:t>
            </w:r>
          </w:p>
        </w:tc>
        <w:tc>
          <w:tcPr>
            <w:vMerge w:val="restart"/>
            <w:shd w:fill="auto" w:val="clear"/>
            <w:vAlign w:val="center"/>
          </w:tcPr>
          <w:p w:rsidR="00000000" w:rsidDel="00000000" w:rsidP="00000000" w:rsidRDefault="00000000" w:rsidRPr="00000000" w14:paraId="00000154">
            <w:pPr>
              <w:spacing w:after="200" w:before="200" w:lineRule="auto"/>
              <w:rPr>
                <w:rFonts w:ascii="Arial" w:cs="Arial" w:eastAsia="Arial" w:hAnsi="Arial"/>
              </w:rPr>
            </w:pPr>
            <w:r w:rsidDel="00000000" w:rsidR="00000000" w:rsidRPr="00000000">
              <w:rPr>
                <w:rFonts w:ascii="Arial" w:cs="Arial" w:eastAsia="Arial" w:hAnsi="Arial"/>
                <w:rtl w:val="0"/>
              </w:rPr>
              <w:t xml:space="preserve">Volunteer Recruitment: Chapter creates awareness about volunteering for the chapter and open positions.</w:t>
            </w:r>
          </w:p>
        </w:tc>
        <w:tc>
          <w:tcPr>
            <w:shd w:fill="auto" w:val="clear"/>
            <w:vAlign w:val="center"/>
          </w:tcPr>
          <w:p w:rsidR="00000000" w:rsidDel="00000000" w:rsidP="00000000" w:rsidRDefault="00000000" w:rsidRPr="00000000" w14:paraId="00000155">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D2.1</w:t>
            </w:r>
          </w:p>
        </w:tc>
        <w:tc>
          <w:tcPr>
            <w:gridSpan w:val="2"/>
            <w:shd w:fill="auto" w:val="clear"/>
            <w:vAlign w:val="center"/>
          </w:tcPr>
          <w:p w:rsidR="00000000" w:rsidDel="00000000" w:rsidP="00000000" w:rsidRDefault="00000000" w:rsidRPr="00000000" w14:paraId="00000156">
            <w:pPr>
              <w:spacing w:after="200" w:before="200" w:lineRule="auto"/>
              <w:rPr>
                <w:rFonts w:ascii="Arial" w:cs="Arial" w:eastAsia="Arial" w:hAnsi="Arial"/>
              </w:rPr>
            </w:pPr>
            <w:r w:rsidDel="00000000" w:rsidR="00000000" w:rsidRPr="00000000">
              <w:rPr>
                <w:rFonts w:ascii="Arial" w:cs="Arial" w:eastAsia="Arial" w:hAnsi="Arial"/>
                <w:rtl w:val="0"/>
              </w:rPr>
              <w:t xml:space="preserve">Update the volunteer registration form on the website to present all options for volunteering (committees, events, leadership) and gather demographic information, skill sets, and interests to assist in pairing with opportunities.</w:t>
            </w:r>
          </w:p>
        </w:tc>
        <w:tc>
          <w:tcPr>
            <w:shd w:fill="auto" w:val="clear"/>
            <w:vAlign w:val="center"/>
          </w:tcPr>
          <w:p w:rsidR="00000000" w:rsidDel="00000000" w:rsidP="00000000" w:rsidRDefault="00000000" w:rsidRPr="00000000" w14:paraId="00000158">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n/a</w:t>
            </w:r>
          </w:p>
        </w:tc>
        <w:tc>
          <w:tcPr>
            <w:shd w:fill="auto" w:val="clear"/>
            <w:vAlign w:val="center"/>
          </w:tcPr>
          <w:p w:rsidR="00000000" w:rsidDel="00000000" w:rsidP="00000000" w:rsidRDefault="00000000" w:rsidRPr="00000000" w14:paraId="00000159">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$0</w:t>
            </w:r>
          </w:p>
        </w:tc>
        <w:tc>
          <w:tcPr>
            <w:vAlign w:val="center"/>
          </w:tcPr>
          <w:p w:rsidR="00000000" w:rsidDel="00000000" w:rsidP="00000000" w:rsidRDefault="00000000" w:rsidRPr="00000000" w14:paraId="0000015A">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February</w:t>
            </w:r>
          </w:p>
        </w:tc>
      </w:tr>
      <w:tr>
        <w:trPr>
          <w:cantSplit w:val="0"/>
          <w:tblHeader w:val="0"/>
        </w:trPr>
        <w:tc>
          <w:tcPr>
            <w:vMerge w:val="continue"/>
            <w:shd w:fill="auto" w:val="clear"/>
            <w:vAlign w:val="cente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vAlign w:val="center"/>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vAlign w:val="center"/>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5E">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D2.2</w:t>
            </w:r>
          </w:p>
        </w:tc>
        <w:tc>
          <w:tcPr>
            <w:gridSpan w:val="2"/>
            <w:shd w:fill="auto" w:val="clear"/>
            <w:vAlign w:val="center"/>
          </w:tcPr>
          <w:p w:rsidR="00000000" w:rsidDel="00000000" w:rsidP="00000000" w:rsidRDefault="00000000" w:rsidRPr="00000000" w14:paraId="0000015F">
            <w:pPr>
              <w:spacing w:after="200" w:before="200" w:lineRule="auto"/>
              <w:rPr>
                <w:rFonts w:ascii="Arial" w:cs="Arial" w:eastAsia="Arial" w:hAnsi="Arial"/>
              </w:rPr>
            </w:pPr>
            <w:r w:rsidDel="00000000" w:rsidR="00000000" w:rsidRPr="00000000">
              <w:rPr>
                <w:rFonts w:ascii="Arial" w:cs="Arial" w:eastAsia="Arial" w:hAnsi="Arial"/>
                <w:rtl w:val="0"/>
              </w:rPr>
              <w:t xml:space="preserve">Present to new members at orientation about volunteer opportunities and leader vacancies </w:t>
            </w:r>
          </w:p>
        </w:tc>
        <w:tc>
          <w:tcPr>
            <w:shd w:fill="auto" w:val="clear"/>
            <w:vAlign w:val="center"/>
          </w:tcPr>
          <w:p w:rsidR="00000000" w:rsidDel="00000000" w:rsidP="00000000" w:rsidRDefault="00000000" w:rsidRPr="00000000" w14:paraId="00000161">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n/a</w:t>
            </w:r>
          </w:p>
        </w:tc>
        <w:tc>
          <w:tcPr>
            <w:shd w:fill="auto" w:val="clear"/>
            <w:vAlign w:val="center"/>
          </w:tcPr>
          <w:p w:rsidR="00000000" w:rsidDel="00000000" w:rsidP="00000000" w:rsidRDefault="00000000" w:rsidRPr="00000000" w14:paraId="00000162">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$0</w:t>
            </w:r>
          </w:p>
        </w:tc>
        <w:tc>
          <w:tcPr>
            <w:vAlign w:val="center"/>
          </w:tcPr>
          <w:p w:rsidR="00000000" w:rsidDel="00000000" w:rsidP="00000000" w:rsidRDefault="00000000" w:rsidRPr="00000000" w14:paraId="00000163">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Ongoing</w:t>
            </w:r>
          </w:p>
        </w:tc>
      </w:tr>
      <w:tr>
        <w:trPr>
          <w:cantSplit w:val="0"/>
          <w:tblHeader w:val="0"/>
        </w:trPr>
        <w:tc>
          <w:tcPr>
            <w:vMerge w:val="continue"/>
            <w:shd w:fill="auto" w:val="clear"/>
            <w:vAlign w:val="center"/>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vAlign w:val="center"/>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vAlign w:val="center"/>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67">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D2.3</w:t>
            </w:r>
          </w:p>
        </w:tc>
        <w:tc>
          <w:tcPr>
            <w:gridSpan w:val="2"/>
            <w:shd w:fill="auto" w:val="clear"/>
            <w:vAlign w:val="center"/>
          </w:tcPr>
          <w:p w:rsidR="00000000" w:rsidDel="00000000" w:rsidP="00000000" w:rsidRDefault="00000000" w:rsidRPr="00000000" w14:paraId="00000168">
            <w:pPr>
              <w:spacing w:after="200" w:before="200" w:lineRule="auto"/>
              <w:rPr>
                <w:rFonts w:ascii="Arial" w:cs="Arial" w:eastAsia="Arial" w:hAnsi="Arial"/>
              </w:rPr>
            </w:pPr>
            <w:r w:rsidDel="00000000" w:rsidR="00000000" w:rsidRPr="00000000">
              <w:rPr>
                <w:rFonts w:ascii="Arial" w:cs="Arial" w:eastAsia="Arial" w:hAnsi="Arial"/>
                <w:rtl w:val="0"/>
              </w:rPr>
              <w:t xml:space="preserve">Create a member engagement program to connect with new members and recognize members having a milestone chapter anniversary via personalized postcards.</w:t>
            </w:r>
          </w:p>
        </w:tc>
        <w:tc>
          <w:tcPr>
            <w:shd w:fill="auto" w:val="clear"/>
            <w:vAlign w:val="center"/>
          </w:tcPr>
          <w:p w:rsidR="00000000" w:rsidDel="00000000" w:rsidP="00000000" w:rsidRDefault="00000000" w:rsidRPr="00000000" w14:paraId="0000016A">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52</w:t>
            </w:r>
          </w:p>
        </w:tc>
        <w:tc>
          <w:tcPr>
            <w:shd w:fill="auto" w:val="clear"/>
            <w:vAlign w:val="center"/>
          </w:tcPr>
          <w:p w:rsidR="00000000" w:rsidDel="00000000" w:rsidP="00000000" w:rsidRDefault="00000000" w:rsidRPr="00000000" w14:paraId="0000016B">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$300</w:t>
            </w:r>
          </w:p>
        </w:tc>
        <w:tc>
          <w:tcPr>
            <w:vAlign w:val="center"/>
          </w:tcPr>
          <w:p w:rsidR="00000000" w:rsidDel="00000000" w:rsidP="00000000" w:rsidRDefault="00000000" w:rsidRPr="00000000" w14:paraId="0000016C">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Ongoing</w:t>
            </w:r>
          </w:p>
        </w:tc>
      </w:tr>
      <w:tr>
        <w:trPr>
          <w:cantSplit w:val="0"/>
          <w:trHeight w:val="220" w:hRule="atLeast"/>
          <w:tblHeader w:val="0"/>
        </w:trPr>
        <w:tc>
          <w:tcPr>
            <w:shd w:fill="auto" w:val="clear"/>
            <w:vAlign w:val="center"/>
          </w:tcPr>
          <w:p w:rsidR="00000000" w:rsidDel="00000000" w:rsidP="00000000" w:rsidRDefault="00000000" w:rsidRPr="00000000" w14:paraId="0000016D">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D3</w:t>
            </w:r>
          </w:p>
        </w:tc>
        <w:tc>
          <w:tcPr>
            <w:shd w:fill="auto" w:val="clear"/>
            <w:vAlign w:val="center"/>
          </w:tcPr>
          <w:p w:rsidR="00000000" w:rsidDel="00000000" w:rsidP="00000000" w:rsidRDefault="00000000" w:rsidRPr="00000000" w14:paraId="0000016E">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Related to CARE+</w:t>
            </w:r>
          </w:p>
        </w:tc>
        <w:tc>
          <w:tcPr>
            <w:shd w:fill="auto" w:val="clear"/>
            <w:vAlign w:val="center"/>
          </w:tcPr>
          <w:p w:rsidR="00000000" w:rsidDel="00000000" w:rsidP="00000000" w:rsidRDefault="00000000" w:rsidRPr="00000000" w14:paraId="0000016F">
            <w:pPr>
              <w:spacing w:after="200" w:before="200" w:lineRule="auto"/>
              <w:rPr>
                <w:rFonts w:ascii="Arial" w:cs="Arial" w:eastAsia="Arial" w:hAnsi="Arial"/>
              </w:rPr>
            </w:pPr>
            <w:r w:rsidDel="00000000" w:rsidR="00000000" w:rsidRPr="00000000">
              <w:rPr>
                <w:rFonts w:ascii="Arial" w:cs="Arial" w:eastAsia="Arial" w:hAnsi="Arial"/>
                <w:rtl w:val="0"/>
              </w:rPr>
              <w:t xml:space="preserve">Membership Campaign: Chapter holds a membership drive to recruit prospective members.</w:t>
            </w:r>
          </w:p>
        </w:tc>
        <w:tc>
          <w:tcPr>
            <w:shd w:fill="auto" w:val="clear"/>
            <w:vAlign w:val="center"/>
          </w:tcPr>
          <w:p w:rsidR="00000000" w:rsidDel="00000000" w:rsidP="00000000" w:rsidRDefault="00000000" w:rsidRPr="00000000" w14:paraId="00000170">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D3.1</w:t>
            </w:r>
          </w:p>
        </w:tc>
        <w:tc>
          <w:tcPr>
            <w:gridSpan w:val="2"/>
            <w:shd w:fill="auto" w:val="clear"/>
            <w:vAlign w:val="center"/>
          </w:tcPr>
          <w:p w:rsidR="00000000" w:rsidDel="00000000" w:rsidP="00000000" w:rsidRDefault="00000000" w:rsidRPr="00000000" w14:paraId="00000171">
            <w:pPr>
              <w:spacing w:after="200" w:before="200" w:lineRule="auto"/>
              <w:rPr>
                <w:rFonts w:ascii="Arial" w:cs="Arial" w:eastAsia="Arial" w:hAnsi="Arial"/>
              </w:rPr>
            </w:pPr>
            <w:r w:rsidDel="00000000" w:rsidR="00000000" w:rsidRPr="00000000">
              <w:rPr>
                <w:rFonts w:ascii="Arial" w:cs="Arial" w:eastAsia="Arial" w:hAnsi="Arial"/>
                <w:rtl w:val="0"/>
              </w:rPr>
              <w:t xml:space="preserve">Hold membership drives at the quarterly Chapter Meetings and conference asking current members to bring referrals to join ATD Austin. </w:t>
            </w:r>
          </w:p>
        </w:tc>
        <w:tc>
          <w:tcPr>
            <w:shd w:fill="auto" w:val="clear"/>
            <w:vAlign w:val="center"/>
          </w:tcPr>
          <w:p w:rsidR="00000000" w:rsidDel="00000000" w:rsidP="00000000" w:rsidRDefault="00000000" w:rsidRPr="00000000" w14:paraId="00000173">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n/a</w:t>
            </w:r>
          </w:p>
        </w:tc>
        <w:tc>
          <w:tcPr>
            <w:shd w:fill="auto" w:val="clear"/>
            <w:vAlign w:val="center"/>
          </w:tcPr>
          <w:p w:rsidR="00000000" w:rsidDel="00000000" w:rsidP="00000000" w:rsidRDefault="00000000" w:rsidRPr="00000000" w14:paraId="00000174">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$0</w:t>
            </w:r>
          </w:p>
        </w:tc>
        <w:tc>
          <w:tcPr>
            <w:vAlign w:val="center"/>
          </w:tcPr>
          <w:p w:rsidR="00000000" w:rsidDel="00000000" w:rsidP="00000000" w:rsidRDefault="00000000" w:rsidRPr="00000000" w14:paraId="00000175">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Ongoing</w:t>
            </w:r>
          </w:p>
        </w:tc>
      </w:tr>
      <w:tr>
        <w:trPr>
          <w:cantSplit w:val="0"/>
          <w:trHeight w:val="395" w:hRule="atLeast"/>
          <w:tblHeader w:val="0"/>
        </w:trPr>
        <w:tc>
          <w:tcPr>
            <w:gridSpan w:val="6"/>
            <w:shd w:fill="c00000" w:val="clear"/>
            <w:vAlign w:val="center"/>
          </w:tcPr>
          <w:p w:rsidR="00000000" w:rsidDel="00000000" w:rsidP="00000000" w:rsidRDefault="00000000" w:rsidRPr="00000000" w14:paraId="00000176">
            <w:pPr>
              <w:jc w:val="center"/>
              <w:rPr>
                <w:rFonts w:ascii="Arial" w:cs="Arial" w:eastAsia="Arial" w:hAnsi="Arial"/>
                <w:i w:val="1"/>
              </w:rPr>
            </w:pPr>
            <w:r w:rsidDel="00000000" w:rsidR="00000000" w:rsidRPr="00000000">
              <w:rPr>
                <w:rFonts w:ascii="Arial" w:cs="Arial" w:eastAsia="Arial" w:hAnsi="Arial"/>
                <w:i w:val="1"/>
                <w:color w:val="ffffff"/>
                <w:rtl w:val="0"/>
              </w:rPr>
              <w:t xml:space="preserve">Goals should be Specific, Measurable, Attainable, Relevant, and Time-Based</w:t>
            </w:r>
            <w:r w:rsidDel="00000000" w:rsidR="00000000" w:rsidRPr="00000000">
              <w:rPr>
                <w:rFonts w:ascii="Arial" w:cs="Arial" w:eastAsia="Arial" w:hAnsi="Arial"/>
                <w:i w:val="1"/>
                <w:rtl w:val="0"/>
              </w:rPr>
              <w:t xml:space="preserve">     </w:t>
            </w:r>
            <w:hyperlink r:id="rId16">
              <w:r w:rsidDel="00000000" w:rsidR="00000000" w:rsidRPr="00000000">
                <w:rPr>
                  <w:rFonts w:ascii="Arial" w:cs="Arial" w:eastAsia="Arial" w:hAnsi="Arial"/>
                  <w:i w:val="1"/>
                  <w:color w:val="ffb700"/>
                  <w:u w:val="single"/>
                  <w:rtl w:val="0"/>
                </w:rPr>
                <w:t xml:space="preserve">Review CARE + Matrix</w:t>
              </w:r>
            </w:hyperlink>
            <w:r w:rsidDel="00000000" w:rsidR="00000000" w:rsidRPr="00000000">
              <w:rPr>
                <w:rtl w:val="0"/>
              </w:rPr>
            </w:r>
          </w:p>
        </w:tc>
        <w:tc>
          <w:tcPr>
            <w:gridSpan w:val="3"/>
            <w:shd w:fill="c00000" w:val="clear"/>
            <w:vAlign w:val="center"/>
          </w:tcPr>
          <w:p w:rsidR="00000000" w:rsidDel="00000000" w:rsidP="00000000" w:rsidRDefault="00000000" w:rsidRPr="00000000" w14:paraId="0000017C">
            <w:pPr>
              <w:jc w:val="center"/>
              <w:rPr/>
            </w:pPr>
            <w:r w:rsidDel="00000000" w:rsidR="00000000" w:rsidRPr="00000000">
              <w:rPr>
                <w:rtl w:val="0"/>
              </w:rPr>
            </w:r>
          </w:p>
        </w:tc>
      </w:tr>
    </w:tbl>
    <w:p w:rsidR="00000000" w:rsidDel="00000000" w:rsidP="00000000" w:rsidRDefault="00000000" w:rsidRPr="00000000" w14:paraId="0000017F">
      <w:pPr>
        <w:rPr/>
      </w:pPr>
      <w:r w:rsidDel="00000000" w:rsidR="00000000" w:rsidRPr="00000000">
        <w:rPr>
          <w:rtl w:val="0"/>
        </w:rPr>
      </w:r>
    </w:p>
    <w:tbl>
      <w:tblPr>
        <w:tblStyle w:val="Table6"/>
        <w:tblW w:w="1790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2"/>
        <w:gridCol w:w="1123"/>
        <w:gridCol w:w="3805"/>
        <w:gridCol w:w="785"/>
        <w:gridCol w:w="162"/>
        <w:gridCol w:w="7557"/>
        <w:gridCol w:w="1390"/>
        <w:gridCol w:w="1358"/>
        <w:gridCol w:w="1143"/>
        <w:tblGridChange w:id="0">
          <w:tblGrid>
            <w:gridCol w:w="582"/>
            <w:gridCol w:w="1123"/>
            <w:gridCol w:w="3805"/>
            <w:gridCol w:w="785"/>
            <w:gridCol w:w="162"/>
            <w:gridCol w:w="7557"/>
            <w:gridCol w:w="1390"/>
            <w:gridCol w:w="1358"/>
            <w:gridCol w:w="1143"/>
          </w:tblGrid>
        </w:tblGridChange>
      </w:tblGrid>
      <w:tr>
        <w:trPr>
          <w:cantSplit w:val="0"/>
          <w:trHeight w:val="1700" w:hRule="atLeast"/>
          <w:tblHeader w:val="0"/>
        </w:trPr>
        <w:tc>
          <w:tcPr>
            <w:gridSpan w:val="5"/>
            <w:tcBorders>
              <w:right w:color="000000" w:space="0" w:sz="0" w:val="nil"/>
            </w:tcBorders>
            <w:shd w:fill="c10013" w:val="clear"/>
          </w:tcPr>
          <w:p w:rsidR="00000000" w:rsidDel="00000000" w:rsidP="00000000" w:rsidRDefault="00000000" w:rsidRPr="00000000" w14:paraId="00000180">
            <w:pPr>
              <w:pStyle w:val="Heading1"/>
              <w:rPr>
                <w:rFonts w:ascii="Arial" w:cs="Arial" w:eastAsia="Arial" w:hAnsi="Arial"/>
                <w:b w:val="1"/>
                <w:color w:val="ffffff"/>
              </w:rPr>
            </w:pPr>
            <w:bookmarkStart w:colFirst="0" w:colLast="0" w:name="_tyjcwt" w:id="3"/>
            <w:bookmarkEnd w:id="3"/>
            <w:r w:rsidDel="00000000" w:rsidR="00000000" w:rsidRPr="00000000">
              <w:rPr>
                <w:rFonts w:ascii="Arial" w:cs="Arial" w:eastAsia="Arial" w:hAnsi="Arial"/>
                <w:b w:val="1"/>
                <w:color w:val="ffffff"/>
                <w:rtl w:val="0"/>
              </w:rPr>
              <w:t xml:space="preserve">Programming</w:t>
            </w:r>
          </w:p>
          <w:p w:rsidR="00000000" w:rsidDel="00000000" w:rsidP="00000000" w:rsidRDefault="00000000" w:rsidRPr="00000000" w14:paraId="00000181">
            <w:pPr>
              <w:rPr>
                <w:rFonts w:ascii="Arial" w:cs="Arial" w:eastAsia="Arial" w:hAnsi="Arial"/>
                <w:color w:val="ffffff"/>
              </w:rPr>
            </w:pPr>
            <w:r w:rsidDel="00000000" w:rsidR="00000000" w:rsidRPr="00000000">
              <w:rPr>
                <w:rFonts w:ascii="Arial" w:cs="Arial" w:eastAsia="Arial" w:hAnsi="Arial"/>
                <w:color w:val="ffffff"/>
                <w:rtl w:val="0"/>
              </w:rPr>
              <w:t xml:space="preserve">Primary: Primary: VP of Pro. Development, Director of Programs, Director of CoPs</w:t>
            </w:r>
          </w:p>
          <w:p w:rsidR="00000000" w:rsidDel="00000000" w:rsidP="00000000" w:rsidRDefault="00000000" w:rsidRPr="00000000" w14:paraId="00000182">
            <w:pPr>
              <w:rPr>
                <w:rFonts w:ascii="Arial" w:cs="Arial" w:eastAsia="Arial" w:hAnsi="Arial"/>
                <w:i w:val="1"/>
                <w:color w:val="ffffff"/>
              </w:rPr>
            </w:pPr>
            <w:r w:rsidDel="00000000" w:rsidR="00000000" w:rsidRPr="00000000">
              <w:rPr>
                <w:rtl w:val="0"/>
              </w:rPr>
            </w:r>
          </w:p>
          <w:p w:rsidR="00000000" w:rsidDel="00000000" w:rsidP="00000000" w:rsidRDefault="00000000" w:rsidRPr="00000000" w14:paraId="00000183">
            <w:pPr>
              <w:rPr>
                <w:rFonts w:ascii="Arial" w:cs="Arial" w:eastAsia="Arial" w:hAnsi="Arial"/>
                <w:i w:val="1"/>
                <w:color w:val="ffffff"/>
              </w:rPr>
            </w:pPr>
            <w:r w:rsidDel="00000000" w:rsidR="00000000" w:rsidRPr="00000000">
              <w:rPr>
                <w:rFonts w:ascii="Arial" w:cs="Arial" w:eastAsia="Arial" w:hAnsi="Arial"/>
                <w:i w:val="1"/>
                <w:color w:val="ffffff"/>
                <w:rtl w:val="0"/>
              </w:rPr>
              <w:t xml:space="preserve">Objective: Offer relevant and timely professional development opportunities to meet the needs of members</w:t>
            </w:r>
          </w:p>
          <w:p w:rsidR="00000000" w:rsidDel="00000000" w:rsidP="00000000" w:rsidRDefault="00000000" w:rsidRPr="00000000" w14:paraId="00000184">
            <w:pPr>
              <w:rPr>
                <w:rFonts w:ascii="Arial" w:cs="Arial" w:eastAsia="Arial" w:hAnsi="Arial"/>
                <w:i w:val="1"/>
                <w:color w:val="ffffff"/>
              </w:rPr>
            </w:pPr>
            <w:r w:rsidDel="00000000" w:rsidR="00000000" w:rsidRPr="00000000">
              <w:rPr>
                <w:rtl w:val="0"/>
              </w:rPr>
            </w:r>
          </w:p>
        </w:tc>
        <w:tc>
          <w:tcPr>
            <w:gridSpan w:val="4"/>
            <w:tcBorders>
              <w:left w:color="000000" w:space="0" w:sz="0" w:val="nil"/>
            </w:tcBorders>
            <w:shd w:fill="c10013" w:val="clear"/>
          </w:tcPr>
          <w:p w:rsidR="00000000" w:rsidDel="00000000" w:rsidP="00000000" w:rsidRDefault="00000000" w:rsidRPr="00000000" w14:paraId="00000189">
            <w:pPr>
              <w:rPr>
                <w:rFonts w:ascii="Arial" w:cs="Arial" w:eastAsia="Arial" w:hAnsi="Arial"/>
                <w:b w:val="1"/>
                <w:color w:val="ffffff"/>
              </w:rPr>
            </w:pPr>
            <w:r w:rsidDel="00000000" w:rsidR="00000000" w:rsidRPr="00000000">
              <w:rPr>
                <w:rFonts w:ascii="Arial" w:cs="Arial" w:eastAsia="Arial" w:hAnsi="Arial"/>
                <w:b w:val="1"/>
                <w:color w:val="ffffff"/>
                <w:rtl w:val="0"/>
              </w:rPr>
              <w:t xml:space="preserve">CARE Foundations:</w:t>
            </w:r>
          </w:p>
          <w:p w:rsidR="00000000" w:rsidDel="00000000" w:rsidP="00000000" w:rsidRDefault="00000000" w:rsidRPr="00000000" w14:paraId="0000018A">
            <w:pPr>
              <w:numPr>
                <w:ilvl w:val="0"/>
                <w:numId w:val="7"/>
              </w:numPr>
              <w:pBdr>
                <w:top w:space="0" w:sz="0" w:val="nil"/>
                <w:left w:space="0" w:sz="0" w:val="nil"/>
                <w:bottom w:space="0" w:sz="0" w:val="nil"/>
                <w:right w:space="0" w:sz="0" w:val="nil"/>
                <w:between w:space="0" w:sz="0" w:val="nil"/>
              </w:pBdr>
              <w:spacing w:after="160" w:line="259" w:lineRule="auto"/>
              <w:ind w:left="720" w:hanging="360"/>
              <w:rPr/>
            </w:pPr>
            <w:r w:rsidDel="00000000" w:rsidR="00000000" w:rsidRPr="00000000">
              <w:rPr>
                <w:rFonts w:ascii="Arial" w:cs="Arial" w:eastAsia="Arial" w:hAnsi="Arial"/>
                <w:color w:val="ffffff"/>
                <w:rtl w:val="0"/>
              </w:rPr>
              <w:t xml:space="preserve">Chapter Programs: Chapter provides at least six professional development activities per year for members.</w:t>
            </w:r>
            <w:r w:rsidDel="00000000" w:rsidR="00000000" w:rsidRPr="00000000">
              <w:rPr>
                <w:rtl w:val="0"/>
              </w:rPr>
            </w:r>
          </w:p>
        </w:tc>
      </w:tr>
      <w:tr>
        <w:trPr>
          <w:cantSplit w:val="0"/>
          <w:tblHeader w:val="0"/>
        </w:trPr>
        <w:tc>
          <w:tcPr>
            <w:gridSpan w:val="3"/>
            <w:shd w:fill="b3b2b3" w:val="clear"/>
            <w:vAlign w:val="bottom"/>
          </w:tcPr>
          <w:p w:rsidR="00000000" w:rsidDel="00000000" w:rsidP="00000000" w:rsidRDefault="00000000" w:rsidRPr="00000000" w14:paraId="0000018E">
            <w:pPr>
              <w:rPr>
                <w:rFonts w:ascii="Arial" w:cs="Arial" w:eastAsia="Arial" w:hAnsi="Arial"/>
              </w:rPr>
            </w:pPr>
            <w:r w:rsidDel="00000000" w:rsidR="00000000" w:rsidRPr="00000000">
              <w:rPr>
                <w:rFonts w:ascii="Arial" w:cs="Arial" w:eastAsia="Arial" w:hAnsi="Arial"/>
                <w:b w:val="1"/>
                <w:rtl w:val="0"/>
              </w:rPr>
              <w:t xml:space="preserve">                            Goals </w:t>
            </w:r>
            <w:r w:rsidDel="00000000" w:rsidR="00000000" w:rsidRPr="00000000">
              <w:rPr>
                <w:rtl w:val="0"/>
              </w:rPr>
            </w:r>
          </w:p>
        </w:tc>
        <w:tc>
          <w:tcPr>
            <w:gridSpan w:val="3"/>
            <w:shd w:fill="b3b2b3" w:val="clear"/>
            <w:vAlign w:val="bottom"/>
          </w:tcPr>
          <w:p w:rsidR="00000000" w:rsidDel="00000000" w:rsidP="00000000" w:rsidRDefault="00000000" w:rsidRPr="00000000" w14:paraId="00000191">
            <w:pPr>
              <w:rPr>
                <w:rFonts w:ascii="Arial" w:cs="Arial" w:eastAsia="Arial" w:hAnsi="Arial"/>
                <w:b w:val="1"/>
              </w:rPr>
            </w:pPr>
            <w:r w:rsidDel="00000000" w:rsidR="00000000" w:rsidRPr="00000000">
              <w:rPr>
                <w:rFonts w:ascii="Arial" w:cs="Arial" w:eastAsia="Arial" w:hAnsi="Arial"/>
                <w:b w:val="1"/>
                <w:rtl w:val="0"/>
              </w:rPr>
              <w:t xml:space="preserve">            Strategies/Tasks</w:t>
            </w:r>
          </w:p>
        </w:tc>
        <w:tc>
          <w:tcPr>
            <w:shd w:fill="b3b2b3" w:val="clear"/>
            <w:vAlign w:val="bottom"/>
          </w:tcPr>
          <w:p w:rsidR="00000000" w:rsidDel="00000000" w:rsidP="00000000" w:rsidRDefault="00000000" w:rsidRPr="00000000" w14:paraId="00000194">
            <w:pPr>
              <w:rPr>
                <w:rFonts w:ascii="Arial" w:cs="Arial" w:eastAsia="Arial" w:hAnsi="Arial"/>
                <w:b w:val="1"/>
              </w:rPr>
            </w:pPr>
            <w:r w:rsidDel="00000000" w:rsidR="00000000" w:rsidRPr="00000000">
              <w:rPr>
                <w:rFonts w:ascii="Arial" w:cs="Arial" w:eastAsia="Arial" w:hAnsi="Arial"/>
                <w:b w:val="1"/>
                <w:rtl w:val="0"/>
              </w:rPr>
              <w:t xml:space="preserve">Budget Line</w:t>
            </w:r>
          </w:p>
        </w:tc>
        <w:tc>
          <w:tcPr>
            <w:shd w:fill="b3b2b3" w:val="clear"/>
            <w:vAlign w:val="bottom"/>
          </w:tcPr>
          <w:p w:rsidR="00000000" w:rsidDel="00000000" w:rsidP="00000000" w:rsidRDefault="00000000" w:rsidRPr="00000000" w14:paraId="00000195">
            <w:pPr>
              <w:rPr>
                <w:rFonts w:ascii="Arial" w:cs="Arial" w:eastAsia="Arial" w:hAnsi="Arial"/>
                <w:b w:val="1"/>
              </w:rPr>
            </w:pPr>
            <w:r w:rsidDel="00000000" w:rsidR="00000000" w:rsidRPr="00000000">
              <w:rPr>
                <w:rFonts w:ascii="Arial" w:cs="Arial" w:eastAsia="Arial" w:hAnsi="Arial"/>
                <w:b w:val="1"/>
                <w:rtl w:val="0"/>
              </w:rPr>
              <w:t xml:space="preserve">Estimated Cost</w:t>
            </w:r>
          </w:p>
        </w:tc>
        <w:tc>
          <w:tcPr>
            <w:shd w:fill="b3b2b3" w:val="clear"/>
          </w:tcPr>
          <w:p w:rsidR="00000000" w:rsidDel="00000000" w:rsidP="00000000" w:rsidRDefault="00000000" w:rsidRPr="00000000" w14:paraId="00000196">
            <w:pPr>
              <w:rPr>
                <w:rFonts w:ascii="Arial" w:cs="Arial" w:eastAsia="Arial" w:hAnsi="Arial"/>
                <w:b w:val="1"/>
              </w:rPr>
            </w:pPr>
            <w:r w:rsidDel="00000000" w:rsidR="00000000" w:rsidRPr="00000000">
              <w:rPr>
                <w:rFonts w:ascii="Arial" w:cs="Arial" w:eastAsia="Arial" w:hAnsi="Arial"/>
                <w:b w:val="1"/>
                <w:rtl w:val="0"/>
              </w:rPr>
              <w:t xml:space="preserve">Due Date</w:t>
            </w:r>
          </w:p>
        </w:tc>
      </w:tr>
      <w:tr>
        <w:trPr>
          <w:cantSplit w:val="0"/>
          <w:trHeight w:val="795" w:hRule="atLeast"/>
          <w:tblHeader w:val="0"/>
        </w:trPr>
        <w:tc>
          <w:tcPr>
            <w:vMerge w:val="restart"/>
            <w:shd w:fill="auto" w:val="clear"/>
            <w:vAlign w:val="center"/>
          </w:tcPr>
          <w:p w:rsidR="00000000" w:rsidDel="00000000" w:rsidP="00000000" w:rsidRDefault="00000000" w:rsidRPr="00000000" w14:paraId="00000197">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E1</w:t>
            </w:r>
          </w:p>
        </w:tc>
        <w:tc>
          <w:tcPr>
            <w:vMerge w:val="restart"/>
            <w:shd w:fill="auto" w:val="clear"/>
            <w:vAlign w:val="center"/>
          </w:tcPr>
          <w:p w:rsidR="00000000" w:rsidDel="00000000" w:rsidP="00000000" w:rsidRDefault="00000000" w:rsidRPr="00000000" w14:paraId="00000198">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Stretch</w:t>
            </w:r>
          </w:p>
        </w:tc>
        <w:tc>
          <w:tcPr>
            <w:vMerge w:val="restart"/>
            <w:shd w:fill="auto" w:val="clear"/>
            <w:vAlign w:val="center"/>
          </w:tcPr>
          <w:p w:rsidR="00000000" w:rsidDel="00000000" w:rsidP="00000000" w:rsidRDefault="00000000" w:rsidRPr="00000000" w14:paraId="00000199">
            <w:pPr>
              <w:spacing w:after="200" w:before="200" w:lineRule="auto"/>
              <w:rPr>
                <w:rFonts w:ascii="Arial" w:cs="Arial" w:eastAsia="Arial" w:hAnsi="Arial"/>
              </w:rPr>
            </w:pPr>
            <w:r w:rsidDel="00000000" w:rsidR="00000000" w:rsidRPr="00000000">
              <w:rPr>
                <w:rFonts w:ascii="Arial" w:cs="Arial" w:eastAsia="Arial" w:hAnsi="Arial"/>
                <w:rtl w:val="0"/>
              </w:rPr>
              <w:t xml:space="preserve">Incorporate DEI principles into program offerings</w:t>
            </w:r>
          </w:p>
        </w:tc>
        <w:tc>
          <w:tcPr>
            <w:shd w:fill="auto" w:val="clear"/>
            <w:vAlign w:val="center"/>
          </w:tcPr>
          <w:p w:rsidR="00000000" w:rsidDel="00000000" w:rsidP="00000000" w:rsidRDefault="00000000" w:rsidRPr="00000000" w14:paraId="0000019A">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E1.1</w:t>
            </w:r>
          </w:p>
        </w:tc>
        <w:tc>
          <w:tcPr>
            <w:gridSpan w:val="2"/>
            <w:shd w:fill="auto" w:val="clear"/>
            <w:vAlign w:val="center"/>
          </w:tcPr>
          <w:p w:rsidR="00000000" w:rsidDel="00000000" w:rsidP="00000000" w:rsidRDefault="00000000" w:rsidRPr="00000000" w14:paraId="0000019B">
            <w:pPr>
              <w:spacing w:after="200" w:before="200" w:lineRule="auto"/>
              <w:rPr>
                <w:rFonts w:ascii="Arial" w:cs="Arial" w:eastAsia="Arial" w:hAnsi="Arial"/>
              </w:rPr>
            </w:pPr>
            <w:r w:rsidDel="00000000" w:rsidR="00000000" w:rsidRPr="00000000">
              <w:rPr>
                <w:rFonts w:ascii="Arial" w:cs="Arial" w:eastAsia="Arial" w:hAnsi="Arial"/>
                <w:rtl w:val="0"/>
              </w:rPr>
              <w:t xml:space="preserve">Integrate Director of DEI into programs discussions to provide oversight and consult on offerings throughout the year.</w:t>
            </w:r>
          </w:p>
        </w:tc>
        <w:tc>
          <w:tcPr>
            <w:shd w:fill="auto" w:val="clear"/>
            <w:vAlign w:val="center"/>
          </w:tcPr>
          <w:p w:rsidR="00000000" w:rsidDel="00000000" w:rsidP="00000000" w:rsidRDefault="00000000" w:rsidRPr="00000000" w14:paraId="0000019D">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n/a</w:t>
            </w:r>
          </w:p>
        </w:tc>
        <w:tc>
          <w:tcPr>
            <w:shd w:fill="auto" w:val="clear"/>
            <w:vAlign w:val="center"/>
          </w:tcPr>
          <w:p w:rsidR="00000000" w:rsidDel="00000000" w:rsidP="00000000" w:rsidRDefault="00000000" w:rsidRPr="00000000" w14:paraId="0000019E">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$0</w:t>
            </w:r>
          </w:p>
        </w:tc>
        <w:tc>
          <w:tcPr>
            <w:vAlign w:val="center"/>
          </w:tcPr>
          <w:p w:rsidR="00000000" w:rsidDel="00000000" w:rsidP="00000000" w:rsidRDefault="00000000" w:rsidRPr="00000000" w14:paraId="0000019F">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Ongoing</w:t>
            </w:r>
          </w:p>
        </w:tc>
      </w:tr>
      <w:tr>
        <w:trPr>
          <w:cantSplit w:val="0"/>
          <w:tblHeader w:val="0"/>
        </w:trPr>
        <w:tc>
          <w:tcPr>
            <w:vMerge w:val="continue"/>
            <w:shd w:fill="auto" w:val="clear"/>
            <w:vAlign w:val="center"/>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vAlign w:val="center"/>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vAlign w:val="center"/>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A3">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E1.2</w:t>
            </w:r>
          </w:p>
        </w:tc>
        <w:tc>
          <w:tcPr>
            <w:gridSpan w:val="2"/>
            <w:shd w:fill="auto" w:val="clear"/>
            <w:vAlign w:val="center"/>
          </w:tcPr>
          <w:p w:rsidR="00000000" w:rsidDel="00000000" w:rsidP="00000000" w:rsidRDefault="00000000" w:rsidRPr="00000000" w14:paraId="000001A4">
            <w:pPr>
              <w:spacing w:after="200" w:before="200" w:lineRule="auto"/>
              <w:rPr>
                <w:rFonts w:ascii="Arial" w:cs="Arial" w:eastAsia="Arial" w:hAnsi="Arial"/>
              </w:rPr>
            </w:pPr>
            <w:r w:rsidDel="00000000" w:rsidR="00000000" w:rsidRPr="00000000">
              <w:rPr>
                <w:rFonts w:ascii="Arial" w:cs="Arial" w:eastAsia="Arial" w:hAnsi="Arial"/>
                <w:rtl w:val="0"/>
              </w:rPr>
              <w:t xml:space="preserve">Look for ways to increase participation through offering hybrid or asynchronous options</w:t>
            </w:r>
          </w:p>
        </w:tc>
        <w:tc>
          <w:tcPr>
            <w:shd w:fill="auto" w:val="clear"/>
            <w:vAlign w:val="center"/>
          </w:tcPr>
          <w:p w:rsidR="00000000" w:rsidDel="00000000" w:rsidP="00000000" w:rsidRDefault="00000000" w:rsidRPr="00000000" w14:paraId="000001A6">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n/a</w:t>
            </w:r>
          </w:p>
        </w:tc>
        <w:tc>
          <w:tcPr>
            <w:shd w:fill="auto" w:val="clear"/>
            <w:vAlign w:val="center"/>
          </w:tcPr>
          <w:p w:rsidR="00000000" w:rsidDel="00000000" w:rsidP="00000000" w:rsidRDefault="00000000" w:rsidRPr="00000000" w14:paraId="000001A7">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$0</w:t>
            </w:r>
          </w:p>
        </w:tc>
        <w:tc>
          <w:tcPr>
            <w:vAlign w:val="center"/>
          </w:tcPr>
          <w:p w:rsidR="00000000" w:rsidDel="00000000" w:rsidP="00000000" w:rsidRDefault="00000000" w:rsidRPr="00000000" w14:paraId="000001A8">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Ongoing</w:t>
            </w:r>
          </w:p>
        </w:tc>
      </w:tr>
      <w:tr>
        <w:trPr>
          <w:cantSplit w:val="0"/>
          <w:tblHeader w:val="0"/>
        </w:trPr>
        <w:tc>
          <w:tcPr>
            <w:vMerge w:val="continue"/>
            <w:shd w:fill="auto" w:val="clear"/>
            <w:vAlign w:val="center"/>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vAlign w:val="center"/>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vAlign w:val="center"/>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AC">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E1.3</w:t>
            </w:r>
          </w:p>
        </w:tc>
        <w:tc>
          <w:tcPr>
            <w:gridSpan w:val="2"/>
            <w:shd w:fill="auto" w:val="clear"/>
            <w:vAlign w:val="center"/>
          </w:tcPr>
          <w:p w:rsidR="00000000" w:rsidDel="00000000" w:rsidP="00000000" w:rsidRDefault="00000000" w:rsidRPr="00000000" w14:paraId="000001AD">
            <w:pPr>
              <w:spacing w:after="200" w:before="200" w:lineRule="auto"/>
              <w:rPr>
                <w:rFonts w:ascii="Arial" w:cs="Arial" w:eastAsia="Arial" w:hAnsi="Arial"/>
              </w:rPr>
            </w:pPr>
            <w:r w:rsidDel="00000000" w:rsidR="00000000" w:rsidRPr="00000000">
              <w:rPr>
                <w:rFonts w:ascii="Arial" w:cs="Arial" w:eastAsia="Arial" w:hAnsi="Arial"/>
                <w:rtl w:val="0"/>
              </w:rPr>
              <w:t xml:space="preserve">Establish an Expert Speaker Series to bring in diverse viewpoints, topics, and experts for professional development</w:t>
            </w:r>
          </w:p>
        </w:tc>
        <w:tc>
          <w:tcPr>
            <w:shd w:fill="auto" w:val="clear"/>
            <w:vAlign w:val="center"/>
          </w:tcPr>
          <w:p w:rsidR="00000000" w:rsidDel="00000000" w:rsidP="00000000" w:rsidRDefault="00000000" w:rsidRPr="00000000" w14:paraId="000001AF">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n/a</w:t>
            </w:r>
          </w:p>
        </w:tc>
        <w:tc>
          <w:tcPr>
            <w:shd w:fill="auto" w:val="clear"/>
            <w:vAlign w:val="center"/>
          </w:tcPr>
          <w:p w:rsidR="00000000" w:rsidDel="00000000" w:rsidP="00000000" w:rsidRDefault="00000000" w:rsidRPr="00000000" w14:paraId="000001B0">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$0</w:t>
            </w:r>
          </w:p>
        </w:tc>
        <w:tc>
          <w:tcPr>
            <w:vAlign w:val="center"/>
          </w:tcPr>
          <w:p w:rsidR="00000000" w:rsidDel="00000000" w:rsidP="00000000" w:rsidRDefault="00000000" w:rsidRPr="00000000" w14:paraId="000001B1">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Q1</w:t>
            </w:r>
          </w:p>
        </w:tc>
      </w:tr>
      <w:tr>
        <w:trPr>
          <w:cantSplit w:val="0"/>
          <w:tblHeader w:val="0"/>
        </w:trPr>
        <w:tc>
          <w:tcPr>
            <w:vMerge w:val="restart"/>
            <w:shd w:fill="auto" w:val="clear"/>
            <w:vAlign w:val="center"/>
          </w:tcPr>
          <w:p w:rsidR="00000000" w:rsidDel="00000000" w:rsidP="00000000" w:rsidRDefault="00000000" w:rsidRPr="00000000" w14:paraId="000001B2">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E2</w:t>
            </w:r>
          </w:p>
        </w:tc>
        <w:tc>
          <w:tcPr>
            <w:vMerge w:val="restart"/>
            <w:shd w:fill="auto" w:val="clear"/>
            <w:vAlign w:val="center"/>
          </w:tcPr>
          <w:p w:rsidR="00000000" w:rsidDel="00000000" w:rsidP="00000000" w:rsidRDefault="00000000" w:rsidRPr="00000000" w14:paraId="000001B3">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Stretch</w:t>
            </w:r>
          </w:p>
        </w:tc>
        <w:tc>
          <w:tcPr>
            <w:vMerge w:val="restart"/>
            <w:shd w:fill="auto" w:val="clear"/>
            <w:vAlign w:val="center"/>
          </w:tcPr>
          <w:p w:rsidR="00000000" w:rsidDel="00000000" w:rsidP="00000000" w:rsidRDefault="00000000" w:rsidRPr="00000000" w14:paraId="000001B4">
            <w:pPr>
              <w:spacing w:after="200" w:before="200" w:lineRule="auto"/>
              <w:rPr>
                <w:rFonts w:ascii="Arial" w:cs="Arial" w:eastAsia="Arial" w:hAnsi="Arial"/>
              </w:rPr>
            </w:pPr>
            <w:r w:rsidDel="00000000" w:rsidR="00000000" w:rsidRPr="00000000">
              <w:rPr>
                <w:rFonts w:ascii="Arial" w:cs="Arial" w:eastAsia="Arial" w:hAnsi="Arial"/>
                <w:rtl w:val="0"/>
              </w:rPr>
              <w:t xml:space="preserve">Gather valuable feedback for program offerings</w:t>
            </w:r>
          </w:p>
        </w:tc>
        <w:tc>
          <w:tcPr>
            <w:shd w:fill="auto" w:val="clear"/>
            <w:vAlign w:val="center"/>
          </w:tcPr>
          <w:p w:rsidR="00000000" w:rsidDel="00000000" w:rsidP="00000000" w:rsidRDefault="00000000" w:rsidRPr="00000000" w14:paraId="000001B5">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E2.1</w:t>
            </w:r>
          </w:p>
        </w:tc>
        <w:tc>
          <w:tcPr>
            <w:gridSpan w:val="2"/>
            <w:shd w:fill="auto" w:val="clear"/>
            <w:vAlign w:val="center"/>
          </w:tcPr>
          <w:p w:rsidR="00000000" w:rsidDel="00000000" w:rsidP="00000000" w:rsidRDefault="00000000" w:rsidRPr="00000000" w14:paraId="000001B6">
            <w:pPr>
              <w:spacing w:after="200" w:before="200" w:lineRule="auto"/>
              <w:rPr>
                <w:rFonts w:ascii="Arial" w:cs="Arial" w:eastAsia="Arial" w:hAnsi="Arial"/>
              </w:rPr>
            </w:pPr>
            <w:r w:rsidDel="00000000" w:rsidR="00000000" w:rsidRPr="00000000">
              <w:rPr>
                <w:rFonts w:ascii="Arial" w:cs="Arial" w:eastAsia="Arial" w:hAnsi="Arial"/>
                <w:rtl w:val="0"/>
              </w:rPr>
              <w:t xml:space="preserve">Create a centralized Google form for members and participants to submit feedback about programs and meetings throughout the year</w:t>
            </w:r>
          </w:p>
        </w:tc>
        <w:tc>
          <w:tcPr>
            <w:shd w:fill="auto" w:val="clear"/>
            <w:vAlign w:val="center"/>
          </w:tcPr>
          <w:p w:rsidR="00000000" w:rsidDel="00000000" w:rsidP="00000000" w:rsidRDefault="00000000" w:rsidRPr="00000000" w14:paraId="000001B8">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n/a</w:t>
            </w:r>
          </w:p>
        </w:tc>
        <w:tc>
          <w:tcPr>
            <w:shd w:fill="auto" w:val="clear"/>
            <w:vAlign w:val="center"/>
          </w:tcPr>
          <w:p w:rsidR="00000000" w:rsidDel="00000000" w:rsidP="00000000" w:rsidRDefault="00000000" w:rsidRPr="00000000" w14:paraId="000001B9">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$0</w:t>
            </w:r>
          </w:p>
        </w:tc>
        <w:tc>
          <w:tcPr>
            <w:vAlign w:val="center"/>
          </w:tcPr>
          <w:p w:rsidR="00000000" w:rsidDel="00000000" w:rsidP="00000000" w:rsidRDefault="00000000" w:rsidRPr="00000000" w14:paraId="000001BA">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Q1</w:t>
            </w:r>
          </w:p>
        </w:tc>
      </w:tr>
      <w:tr>
        <w:trPr>
          <w:cantSplit w:val="0"/>
          <w:tblHeader w:val="0"/>
        </w:trPr>
        <w:tc>
          <w:tcPr>
            <w:vMerge w:val="continue"/>
            <w:shd w:fill="auto" w:val="clear"/>
            <w:vAlign w:val="center"/>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vAlign w:val="center"/>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vAlign w:val="center"/>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BE">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E2.2</w:t>
            </w:r>
          </w:p>
        </w:tc>
        <w:tc>
          <w:tcPr>
            <w:gridSpan w:val="2"/>
            <w:shd w:fill="auto" w:val="clear"/>
            <w:vAlign w:val="center"/>
          </w:tcPr>
          <w:p w:rsidR="00000000" w:rsidDel="00000000" w:rsidP="00000000" w:rsidRDefault="00000000" w:rsidRPr="00000000" w14:paraId="000001BF">
            <w:pPr>
              <w:spacing w:after="200" w:before="200" w:lineRule="auto"/>
              <w:rPr>
                <w:rFonts w:ascii="Arial" w:cs="Arial" w:eastAsia="Arial" w:hAnsi="Arial"/>
              </w:rPr>
            </w:pPr>
            <w:r w:rsidDel="00000000" w:rsidR="00000000" w:rsidRPr="00000000">
              <w:rPr>
                <w:rFonts w:ascii="Arial" w:cs="Arial" w:eastAsia="Arial" w:hAnsi="Arial"/>
                <w:rtl w:val="0"/>
              </w:rPr>
              <w:t xml:space="preserve">Coordinate </w:t>
            </w:r>
            <w:r w:rsidDel="00000000" w:rsidR="00000000" w:rsidRPr="00000000">
              <w:rPr>
                <w:rFonts w:ascii="Arial" w:cs="Arial" w:eastAsia="Arial" w:hAnsi="Arial"/>
                <w:rtl w:val="0"/>
              </w:rPr>
              <w:t xml:space="preserve">proacrtive</w:t>
            </w:r>
            <w:r w:rsidDel="00000000" w:rsidR="00000000" w:rsidRPr="00000000">
              <w:rPr>
                <w:rFonts w:ascii="Arial" w:cs="Arial" w:eastAsia="Arial" w:hAnsi="Arial"/>
                <w:rtl w:val="0"/>
              </w:rPr>
              <w:t xml:space="preserve"> marketing strategy with communications team to create robust marketing campaigns that span multiple program offerings</w:t>
            </w:r>
          </w:p>
        </w:tc>
        <w:tc>
          <w:tcPr>
            <w:shd w:fill="auto" w:val="clear"/>
            <w:vAlign w:val="center"/>
          </w:tcPr>
          <w:p w:rsidR="00000000" w:rsidDel="00000000" w:rsidP="00000000" w:rsidRDefault="00000000" w:rsidRPr="00000000" w14:paraId="000001C1">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n/a</w:t>
            </w:r>
          </w:p>
        </w:tc>
        <w:tc>
          <w:tcPr>
            <w:shd w:fill="auto" w:val="clear"/>
            <w:vAlign w:val="center"/>
          </w:tcPr>
          <w:p w:rsidR="00000000" w:rsidDel="00000000" w:rsidP="00000000" w:rsidRDefault="00000000" w:rsidRPr="00000000" w14:paraId="000001C2">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$0</w:t>
            </w:r>
          </w:p>
        </w:tc>
        <w:tc>
          <w:tcPr>
            <w:vAlign w:val="center"/>
          </w:tcPr>
          <w:p w:rsidR="00000000" w:rsidDel="00000000" w:rsidP="00000000" w:rsidRDefault="00000000" w:rsidRPr="00000000" w14:paraId="000001C3">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Ongoing</w:t>
            </w:r>
          </w:p>
        </w:tc>
      </w:tr>
      <w:tr>
        <w:trPr>
          <w:cantSplit w:val="0"/>
          <w:trHeight w:val="395" w:hRule="atLeast"/>
          <w:tblHeader w:val="0"/>
        </w:trPr>
        <w:tc>
          <w:tcPr>
            <w:gridSpan w:val="6"/>
            <w:shd w:fill="c00000" w:val="clear"/>
            <w:vAlign w:val="center"/>
          </w:tcPr>
          <w:p w:rsidR="00000000" w:rsidDel="00000000" w:rsidP="00000000" w:rsidRDefault="00000000" w:rsidRPr="00000000" w14:paraId="000001C4">
            <w:pPr>
              <w:jc w:val="center"/>
              <w:rPr>
                <w:rFonts w:ascii="Arial" w:cs="Arial" w:eastAsia="Arial" w:hAnsi="Arial"/>
                <w:i w:val="1"/>
              </w:rPr>
            </w:pPr>
            <w:r w:rsidDel="00000000" w:rsidR="00000000" w:rsidRPr="00000000">
              <w:rPr>
                <w:rFonts w:ascii="Arial" w:cs="Arial" w:eastAsia="Arial" w:hAnsi="Arial"/>
                <w:i w:val="1"/>
                <w:color w:val="ffffff"/>
                <w:rtl w:val="0"/>
              </w:rPr>
              <w:t xml:space="preserve">Goals should be Specific, Measurable, Attainable, Relevant, and Time-Based  </w:t>
            </w:r>
            <w:r w:rsidDel="00000000" w:rsidR="00000000" w:rsidRPr="00000000">
              <w:rPr>
                <w:rFonts w:ascii="Arial" w:cs="Arial" w:eastAsia="Arial" w:hAnsi="Arial"/>
                <w:i w:val="1"/>
                <w:rtl w:val="0"/>
              </w:rPr>
              <w:t xml:space="preserve">   </w:t>
            </w:r>
            <w:hyperlink r:id="rId17">
              <w:r w:rsidDel="00000000" w:rsidR="00000000" w:rsidRPr="00000000">
                <w:rPr>
                  <w:rFonts w:ascii="Arial" w:cs="Arial" w:eastAsia="Arial" w:hAnsi="Arial"/>
                  <w:i w:val="1"/>
                  <w:color w:val="ffb700"/>
                  <w:u w:val="single"/>
                  <w:rtl w:val="0"/>
                </w:rPr>
                <w:t xml:space="preserve">Review CARE + Matrix</w:t>
              </w:r>
            </w:hyperlink>
            <w:r w:rsidDel="00000000" w:rsidR="00000000" w:rsidRPr="00000000">
              <w:rPr>
                <w:rtl w:val="0"/>
              </w:rPr>
            </w:r>
          </w:p>
        </w:tc>
        <w:tc>
          <w:tcPr>
            <w:gridSpan w:val="3"/>
            <w:shd w:fill="c00000" w:val="clear"/>
            <w:vAlign w:val="center"/>
          </w:tcPr>
          <w:p w:rsidR="00000000" w:rsidDel="00000000" w:rsidP="00000000" w:rsidRDefault="00000000" w:rsidRPr="00000000" w14:paraId="000001CA">
            <w:pPr>
              <w:jc w:val="center"/>
              <w:rPr/>
            </w:pPr>
            <w:r w:rsidDel="00000000" w:rsidR="00000000" w:rsidRPr="00000000">
              <w:rPr>
                <w:rtl w:val="0"/>
              </w:rPr>
            </w:r>
          </w:p>
        </w:tc>
      </w:tr>
    </w:tbl>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br w:type="page"/>
      </w:r>
      <w:r w:rsidDel="00000000" w:rsidR="00000000" w:rsidRPr="00000000">
        <w:rPr>
          <w:rtl w:val="0"/>
        </w:rPr>
      </w:r>
    </w:p>
    <w:tbl>
      <w:tblPr>
        <w:tblStyle w:val="Table7"/>
        <w:tblW w:w="1790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2"/>
        <w:gridCol w:w="1123"/>
        <w:gridCol w:w="3805"/>
        <w:gridCol w:w="875"/>
        <w:gridCol w:w="7629"/>
        <w:gridCol w:w="1390"/>
        <w:gridCol w:w="1358"/>
        <w:gridCol w:w="1143"/>
        <w:tblGridChange w:id="0">
          <w:tblGrid>
            <w:gridCol w:w="582"/>
            <w:gridCol w:w="1123"/>
            <w:gridCol w:w="3805"/>
            <w:gridCol w:w="875"/>
            <w:gridCol w:w="7629"/>
            <w:gridCol w:w="1390"/>
            <w:gridCol w:w="1358"/>
            <w:gridCol w:w="1143"/>
          </w:tblGrid>
        </w:tblGridChange>
      </w:tblGrid>
      <w:tr>
        <w:trPr>
          <w:cantSplit w:val="0"/>
          <w:trHeight w:val="1880" w:hRule="atLeast"/>
          <w:tblHeader w:val="0"/>
        </w:trPr>
        <w:tc>
          <w:tcPr>
            <w:gridSpan w:val="4"/>
            <w:tcBorders>
              <w:right w:color="000000" w:space="0" w:sz="0" w:val="nil"/>
            </w:tcBorders>
            <w:shd w:fill="c10013" w:val="clear"/>
          </w:tcPr>
          <w:p w:rsidR="00000000" w:rsidDel="00000000" w:rsidP="00000000" w:rsidRDefault="00000000" w:rsidRPr="00000000" w14:paraId="000001CF">
            <w:pPr>
              <w:pStyle w:val="Heading1"/>
              <w:rPr>
                <w:rFonts w:ascii="Arial" w:cs="Arial" w:eastAsia="Arial" w:hAnsi="Arial"/>
                <w:b w:val="1"/>
                <w:color w:val="ffffff"/>
              </w:rPr>
            </w:pPr>
            <w:bookmarkStart w:colFirst="0" w:colLast="0" w:name="_3dy6vkm" w:id="4"/>
            <w:bookmarkEnd w:id="4"/>
            <w:r w:rsidDel="00000000" w:rsidR="00000000" w:rsidRPr="00000000">
              <w:rPr>
                <w:rFonts w:ascii="Arial" w:cs="Arial" w:eastAsia="Arial" w:hAnsi="Arial"/>
                <w:b w:val="1"/>
                <w:color w:val="ffffff"/>
                <w:rtl w:val="0"/>
              </w:rPr>
              <w:t xml:space="preserve">Communication</w:t>
            </w:r>
          </w:p>
          <w:p w:rsidR="00000000" w:rsidDel="00000000" w:rsidP="00000000" w:rsidRDefault="00000000" w:rsidRPr="00000000" w14:paraId="000001D0">
            <w:pPr>
              <w:rPr>
                <w:rFonts w:ascii="Arial" w:cs="Arial" w:eastAsia="Arial" w:hAnsi="Arial"/>
                <w:color w:val="ffffff"/>
              </w:rPr>
            </w:pPr>
            <w:r w:rsidDel="00000000" w:rsidR="00000000" w:rsidRPr="00000000">
              <w:rPr>
                <w:rFonts w:ascii="Arial" w:cs="Arial" w:eastAsia="Arial" w:hAnsi="Arial"/>
                <w:color w:val="ffffff"/>
                <w:rtl w:val="0"/>
              </w:rPr>
              <w:t xml:space="preserve">Primary: VP MarComm, Director of Newsletter, VP of Technology, Director of Website</w:t>
            </w:r>
          </w:p>
          <w:p w:rsidR="00000000" w:rsidDel="00000000" w:rsidP="00000000" w:rsidRDefault="00000000" w:rsidRPr="00000000" w14:paraId="000001D1">
            <w:pPr>
              <w:rPr>
                <w:rFonts w:ascii="Arial" w:cs="Arial" w:eastAsia="Arial" w:hAnsi="Arial"/>
                <w:i w:val="1"/>
                <w:color w:val="ffffff"/>
              </w:rPr>
            </w:pPr>
            <w:r w:rsidDel="00000000" w:rsidR="00000000" w:rsidRPr="00000000">
              <w:rPr>
                <w:rtl w:val="0"/>
              </w:rPr>
            </w:r>
          </w:p>
          <w:p w:rsidR="00000000" w:rsidDel="00000000" w:rsidP="00000000" w:rsidRDefault="00000000" w:rsidRPr="00000000" w14:paraId="000001D2">
            <w:pPr>
              <w:rPr>
                <w:rFonts w:ascii="Arial" w:cs="Arial" w:eastAsia="Arial" w:hAnsi="Arial"/>
                <w:b w:val="1"/>
                <w:color w:val="ffffff"/>
              </w:rPr>
            </w:pPr>
            <w:r w:rsidDel="00000000" w:rsidR="00000000" w:rsidRPr="00000000">
              <w:rPr>
                <w:rFonts w:ascii="Arial" w:cs="Arial" w:eastAsia="Arial" w:hAnsi="Arial"/>
                <w:i w:val="1"/>
                <w:color w:val="ffffff"/>
                <w:rtl w:val="0"/>
              </w:rPr>
              <w:t xml:space="preserve">Objective: Create meaningful connection with members and prospective members. Promote the benefits of membership.</w:t>
            </w:r>
            <w:r w:rsidDel="00000000" w:rsidR="00000000" w:rsidRPr="00000000">
              <w:rPr>
                <w:rtl w:val="0"/>
              </w:rPr>
            </w:r>
          </w:p>
        </w:tc>
        <w:tc>
          <w:tcPr>
            <w:gridSpan w:val="4"/>
            <w:tcBorders>
              <w:left w:color="000000" w:space="0" w:sz="0" w:val="nil"/>
            </w:tcBorders>
            <w:shd w:fill="c10013" w:val="clear"/>
          </w:tcPr>
          <w:p w:rsidR="00000000" w:rsidDel="00000000" w:rsidP="00000000" w:rsidRDefault="00000000" w:rsidRPr="00000000" w14:paraId="000001D6">
            <w:pPr>
              <w:rPr>
                <w:rFonts w:ascii="Arial" w:cs="Arial" w:eastAsia="Arial" w:hAnsi="Arial"/>
                <w:b w:val="1"/>
                <w:color w:val="ffffff"/>
              </w:rPr>
            </w:pPr>
            <w:r w:rsidDel="00000000" w:rsidR="00000000" w:rsidRPr="00000000">
              <w:rPr>
                <w:rFonts w:ascii="Arial" w:cs="Arial" w:eastAsia="Arial" w:hAnsi="Arial"/>
                <w:b w:val="1"/>
                <w:color w:val="ffffff"/>
                <w:rtl w:val="0"/>
              </w:rPr>
              <w:t xml:space="preserve">CARE Foundations:</w:t>
            </w:r>
          </w:p>
          <w:p w:rsidR="00000000" w:rsidDel="00000000" w:rsidP="00000000" w:rsidRDefault="00000000" w:rsidRPr="00000000" w14:paraId="000001D7">
            <w:pPr>
              <w:numPr>
                <w:ilvl w:val="0"/>
                <w:numId w:val="1"/>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rPr>
            </w:pPr>
            <w:r w:rsidDel="00000000" w:rsidR="00000000" w:rsidRPr="00000000">
              <w:rPr>
                <w:rFonts w:ascii="Arial" w:cs="Arial" w:eastAsia="Arial" w:hAnsi="Arial"/>
                <w:color w:val="ffffff"/>
                <w:rtl w:val="0"/>
              </w:rPr>
              <w:t xml:space="preserve">Website: Chapter maintains a current website with up-to-date information.</w:t>
            </w:r>
          </w:p>
          <w:p w:rsidR="00000000" w:rsidDel="00000000" w:rsidP="00000000" w:rsidRDefault="00000000" w:rsidRPr="00000000" w14:paraId="000001D8">
            <w:pPr>
              <w:numPr>
                <w:ilvl w:val="0"/>
                <w:numId w:val="1"/>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rPr>
            </w:pPr>
            <w:r w:rsidDel="00000000" w:rsidR="00000000" w:rsidRPr="00000000">
              <w:rPr>
                <w:rFonts w:ascii="Arial" w:cs="Arial" w:eastAsia="Arial" w:hAnsi="Arial"/>
                <w:color w:val="ffffff"/>
                <w:rtl w:val="0"/>
              </w:rPr>
              <w:t xml:space="preserve">Member Communication: Chapter distributes a communication piece to members at least once per quarter that features chapter and ATD programs and initiatives.</w:t>
            </w:r>
          </w:p>
          <w:p w:rsidR="00000000" w:rsidDel="00000000" w:rsidP="00000000" w:rsidRDefault="00000000" w:rsidRPr="00000000" w14:paraId="000001D9">
            <w:pPr>
              <w:numPr>
                <w:ilvl w:val="0"/>
                <w:numId w:val="1"/>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rPr>
            </w:pPr>
            <w:r w:rsidDel="00000000" w:rsidR="00000000" w:rsidRPr="00000000">
              <w:rPr>
                <w:rFonts w:ascii="Arial" w:cs="Arial" w:eastAsia="Arial" w:hAnsi="Arial"/>
                <w:color w:val="ffffff"/>
                <w:rtl w:val="0"/>
              </w:rPr>
              <w:t xml:space="preserve">Annual Report: Chapter board shares an annual report at least once per year with members noting: membership numbers, financial performance, and progress toward annual goals.</w:t>
            </w:r>
          </w:p>
          <w:p w:rsidR="00000000" w:rsidDel="00000000" w:rsidP="00000000" w:rsidRDefault="00000000" w:rsidRPr="00000000" w14:paraId="000001DA">
            <w:pPr>
              <w:numPr>
                <w:ilvl w:val="0"/>
                <w:numId w:val="1"/>
              </w:numPr>
              <w:pBdr>
                <w:top w:space="0" w:sz="0" w:val="nil"/>
                <w:left w:space="0" w:sz="0" w:val="nil"/>
                <w:bottom w:space="0" w:sz="0" w:val="nil"/>
                <w:right w:space="0" w:sz="0" w:val="nil"/>
                <w:between w:space="0" w:sz="0" w:val="nil"/>
              </w:pBdr>
              <w:spacing w:after="160" w:line="259" w:lineRule="auto"/>
              <w:ind w:left="720" w:hanging="360"/>
              <w:rPr/>
            </w:pPr>
            <w:r w:rsidDel="00000000" w:rsidR="00000000" w:rsidRPr="00000000">
              <w:rPr>
                <w:rFonts w:ascii="Arial" w:cs="Arial" w:eastAsia="Arial" w:hAnsi="Arial"/>
                <w:color w:val="ffffff"/>
                <w:rtl w:val="0"/>
              </w:rPr>
              <w:t xml:space="preserve">National Support: Board members hold, at minimum, an annual phone call with their chapter relations manager to identify opportunities for support.</w:t>
            </w:r>
            <w:r w:rsidDel="00000000" w:rsidR="00000000" w:rsidRPr="00000000">
              <w:rPr>
                <w:rtl w:val="0"/>
              </w:rPr>
            </w:r>
          </w:p>
        </w:tc>
      </w:tr>
      <w:tr>
        <w:trPr>
          <w:cantSplit w:val="0"/>
          <w:tblHeader w:val="0"/>
        </w:trPr>
        <w:tc>
          <w:tcPr>
            <w:gridSpan w:val="3"/>
            <w:shd w:fill="b3b2b3" w:val="clear"/>
            <w:vAlign w:val="bottom"/>
          </w:tcPr>
          <w:p w:rsidR="00000000" w:rsidDel="00000000" w:rsidP="00000000" w:rsidRDefault="00000000" w:rsidRPr="00000000" w14:paraId="000001DE">
            <w:pPr>
              <w:rPr>
                <w:rFonts w:ascii="Arial" w:cs="Arial" w:eastAsia="Arial" w:hAnsi="Arial"/>
              </w:rPr>
            </w:pPr>
            <w:r w:rsidDel="00000000" w:rsidR="00000000" w:rsidRPr="00000000">
              <w:rPr>
                <w:rFonts w:ascii="Arial" w:cs="Arial" w:eastAsia="Arial" w:hAnsi="Arial"/>
                <w:b w:val="1"/>
                <w:rtl w:val="0"/>
              </w:rPr>
              <w:t xml:space="preserve">                            Goals </w:t>
            </w:r>
            <w:r w:rsidDel="00000000" w:rsidR="00000000" w:rsidRPr="00000000">
              <w:rPr>
                <w:rtl w:val="0"/>
              </w:rPr>
            </w:r>
          </w:p>
        </w:tc>
        <w:tc>
          <w:tcPr>
            <w:gridSpan w:val="2"/>
            <w:shd w:fill="b3b2b3" w:val="clear"/>
            <w:vAlign w:val="bottom"/>
          </w:tcPr>
          <w:p w:rsidR="00000000" w:rsidDel="00000000" w:rsidP="00000000" w:rsidRDefault="00000000" w:rsidRPr="00000000" w14:paraId="000001E1">
            <w:pPr>
              <w:rPr>
                <w:rFonts w:ascii="Arial" w:cs="Arial" w:eastAsia="Arial" w:hAnsi="Arial"/>
                <w:b w:val="1"/>
              </w:rPr>
            </w:pPr>
            <w:r w:rsidDel="00000000" w:rsidR="00000000" w:rsidRPr="00000000">
              <w:rPr>
                <w:rFonts w:ascii="Arial" w:cs="Arial" w:eastAsia="Arial" w:hAnsi="Arial"/>
                <w:b w:val="1"/>
                <w:rtl w:val="0"/>
              </w:rPr>
              <w:t xml:space="preserve">            Strategies/Tasks</w:t>
            </w:r>
          </w:p>
        </w:tc>
        <w:tc>
          <w:tcPr>
            <w:shd w:fill="b3b2b3" w:val="clear"/>
            <w:vAlign w:val="bottom"/>
          </w:tcPr>
          <w:p w:rsidR="00000000" w:rsidDel="00000000" w:rsidP="00000000" w:rsidRDefault="00000000" w:rsidRPr="00000000" w14:paraId="000001E3">
            <w:pPr>
              <w:rPr>
                <w:rFonts w:ascii="Arial" w:cs="Arial" w:eastAsia="Arial" w:hAnsi="Arial"/>
                <w:b w:val="1"/>
              </w:rPr>
            </w:pPr>
            <w:r w:rsidDel="00000000" w:rsidR="00000000" w:rsidRPr="00000000">
              <w:rPr>
                <w:rFonts w:ascii="Arial" w:cs="Arial" w:eastAsia="Arial" w:hAnsi="Arial"/>
                <w:b w:val="1"/>
                <w:rtl w:val="0"/>
              </w:rPr>
              <w:t xml:space="preserve">Budget Line</w:t>
            </w:r>
          </w:p>
        </w:tc>
        <w:tc>
          <w:tcPr>
            <w:shd w:fill="b3b2b3" w:val="clear"/>
            <w:vAlign w:val="bottom"/>
          </w:tcPr>
          <w:p w:rsidR="00000000" w:rsidDel="00000000" w:rsidP="00000000" w:rsidRDefault="00000000" w:rsidRPr="00000000" w14:paraId="000001E4">
            <w:pPr>
              <w:rPr>
                <w:rFonts w:ascii="Arial" w:cs="Arial" w:eastAsia="Arial" w:hAnsi="Arial"/>
                <w:b w:val="1"/>
              </w:rPr>
            </w:pPr>
            <w:r w:rsidDel="00000000" w:rsidR="00000000" w:rsidRPr="00000000">
              <w:rPr>
                <w:rFonts w:ascii="Arial" w:cs="Arial" w:eastAsia="Arial" w:hAnsi="Arial"/>
                <w:b w:val="1"/>
                <w:rtl w:val="0"/>
              </w:rPr>
              <w:t xml:space="preserve">Estimated Cost</w:t>
            </w:r>
          </w:p>
        </w:tc>
        <w:tc>
          <w:tcPr>
            <w:shd w:fill="b3b2b3" w:val="clear"/>
          </w:tcPr>
          <w:p w:rsidR="00000000" w:rsidDel="00000000" w:rsidP="00000000" w:rsidRDefault="00000000" w:rsidRPr="00000000" w14:paraId="000001E5">
            <w:pPr>
              <w:rPr>
                <w:rFonts w:ascii="Arial" w:cs="Arial" w:eastAsia="Arial" w:hAnsi="Arial"/>
                <w:b w:val="1"/>
              </w:rPr>
            </w:pPr>
            <w:r w:rsidDel="00000000" w:rsidR="00000000" w:rsidRPr="00000000">
              <w:rPr>
                <w:rFonts w:ascii="Arial" w:cs="Arial" w:eastAsia="Arial" w:hAnsi="Arial"/>
                <w:b w:val="1"/>
                <w:rtl w:val="0"/>
              </w:rPr>
              <w:t xml:space="preserve">Due Date</w:t>
            </w:r>
          </w:p>
        </w:tc>
      </w:tr>
      <w:tr>
        <w:trPr>
          <w:cantSplit w:val="0"/>
          <w:tblHeader w:val="0"/>
        </w:trPr>
        <w:tc>
          <w:tcPr>
            <w:vMerge w:val="restart"/>
            <w:shd w:fill="auto" w:val="clear"/>
            <w:vAlign w:val="center"/>
          </w:tcPr>
          <w:p w:rsidR="00000000" w:rsidDel="00000000" w:rsidP="00000000" w:rsidRDefault="00000000" w:rsidRPr="00000000" w14:paraId="000001E6">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F1</w:t>
            </w:r>
          </w:p>
        </w:tc>
        <w:tc>
          <w:tcPr>
            <w:vMerge w:val="restart"/>
            <w:shd w:fill="auto" w:val="clear"/>
            <w:vAlign w:val="center"/>
          </w:tcPr>
          <w:p w:rsidR="00000000" w:rsidDel="00000000" w:rsidP="00000000" w:rsidRDefault="00000000" w:rsidRPr="00000000" w14:paraId="000001E7">
            <w:pPr>
              <w:spacing w:after="200" w:before="200" w:lineRule="auto"/>
              <w:jc w:val="center"/>
              <w:rPr>
                <w:rFonts w:ascii="Arial" w:cs="Arial" w:eastAsia="Arial" w:hAnsi="Arial"/>
              </w:rPr>
            </w:pPr>
            <w:r w:rsidDel="00000000" w:rsidR="00000000" w:rsidRPr="00000000">
              <w:rPr>
                <w:rtl w:val="0"/>
              </w:rPr>
            </w:r>
          </w:p>
        </w:tc>
        <w:tc>
          <w:tcPr>
            <w:vMerge w:val="restart"/>
            <w:shd w:fill="auto" w:val="clear"/>
            <w:vAlign w:val="center"/>
          </w:tcPr>
          <w:p w:rsidR="00000000" w:rsidDel="00000000" w:rsidP="00000000" w:rsidRDefault="00000000" w:rsidRPr="00000000" w14:paraId="000001E8">
            <w:pPr>
              <w:spacing w:after="200" w:before="200" w:lineRule="auto"/>
              <w:rPr>
                <w:rFonts w:ascii="Arial" w:cs="Arial" w:eastAsia="Arial" w:hAnsi="Arial"/>
              </w:rPr>
            </w:pPr>
            <w:r w:rsidDel="00000000" w:rsidR="00000000" w:rsidRPr="00000000">
              <w:rPr>
                <w:rFonts w:ascii="Arial" w:cs="Arial" w:eastAsia="Arial" w:hAnsi="Arial"/>
                <w:rtl w:val="0"/>
              </w:rPr>
              <w:t xml:space="preserve">Make data-driven marketing and comms decisions</w:t>
            </w:r>
          </w:p>
          <w:p w:rsidR="00000000" w:rsidDel="00000000" w:rsidP="00000000" w:rsidRDefault="00000000" w:rsidRPr="00000000" w14:paraId="000001E9">
            <w:pPr>
              <w:spacing w:after="200" w:before="200" w:lineRule="auto"/>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EA">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F1.1</w:t>
            </w:r>
          </w:p>
        </w:tc>
        <w:tc>
          <w:tcPr>
            <w:shd w:fill="auto" w:val="clear"/>
            <w:vAlign w:val="center"/>
          </w:tcPr>
          <w:p w:rsidR="00000000" w:rsidDel="00000000" w:rsidP="00000000" w:rsidRDefault="00000000" w:rsidRPr="00000000" w14:paraId="000001EB">
            <w:pPr>
              <w:spacing w:after="200" w:before="200" w:lineRule="auto"/>
              <w:rPr>
                <w:rFonts w:ascii="Arial" w:cs="Arial" w:eastAsia="Arial" w:hAnsi="Arial"/>
              </w:rPr>
            </w:pPr>
            <w:r w:rsidDel="00000000" w:rsidR="00000000" w:rsidRPr="00000000">
              <w:rPr>
                <w:rFonts w:ascii="Arial" w:cs="Arial" w:eastAsia="Arial" w:hAnsi="Arial"/>
                <w:rtl w:val="0"/>
              </w:rPr>
              <w:t xml:space="preserve">Implement a data BI solution to aggregate data between Mailchimp, social media, website, and Wild Apricot</w:t>
            </w:r>
          </w:p>
        </w:tc>
        <w:tc>
          <w:tcPr>
            <w:shd w:fill="auto" w:val="clear"/>
            <w:vAlign w:val="center"/>
          </w:tcPr>
          <w:p w:rsidR="00000000" w:rsidDel="00000000" w:rsidP="00000000" w:rsidRDefault="00000000" w:rsidRPr="00000000" w14:paraId="000001EC">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46</w:t>
            </w:r>
          </w:p>
        </w:tc>
        <w:tc>
          <w:tcPr>
            <w:shd w:fill="auto" w:val="clear"/>
            <w:vAlign w:val="center"/>
          </w:tcPr>
          <w:p w:rsidR="00000000" w:rsidDel="00000000" w:rsidP="00000000" w:rsidRDefault="00000000" w:rsidRPr="00000000" w14:paraId="000001ED">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$360</w:t>
            </w:r>
          </w:p>
        </w:tc>
        <w:tc>
          <w:tcPr>
            <w:vAlign w:val="center"/>
          </w:tcPr>
          <w:p w:rsidR="00000000" w:rsidDel="00000000" w:rsidP="00000000" w:rsidRDefault="00000000" w:rsidRPr="00000000" w14:paraId="000001EE">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Q1</w:t>
            </w:r>
          </w:p>
        </w:tc>
      </w:tr>
      <w:tr>
        <w:trPr>
          <w:cantSplit w:val="0"/>
          <w:trHeight w:val="795" w:hRule="atLeast"/>
          <w:tblHeader w:val="0"/>
        </w:trPr>
        <w:tc>
          <w:tcPr>
            <w:vMerge w:val="continue"/>
            <w:shd w:fill="auto" w:val="clear"/>
            <w:vAlign w:val="center"/>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vAlign w:val="center"/>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vAlign w:val="center"/>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F2">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F1.2</w:t>
            </w:r>
          </w:p>
        </w:tc>
        <w:tc>
          <w:tcPr>
            <w:shd w:fill="auto" w:val="clear"/>
            <w:vAlign w:val="center"/>
          </w:tcPr>
          <w:p w:rsidR="00000000" w:rsidDel="00000000" w:rsidP="00000000" w:rsidRDefault="00000000" w:rsidRPr="00000000" w14:paraId="000001F3">
            <w:pPr>
              <w:spacing w:after="200" w:before="200" w:lineRule="auto"/>
              <w:rPr>
                <w:rFonts w:ascii="Arial" w:cs="Arial" w:eastAsia="Arial" w:hAnsi="Arial"/>
              </w:rPr>
            </w:pPr>
            <w:r w:rsidDel="00000000" w:rsidR="00000000" w:rsidRPr="00000000">
              <w:rPr>
                <w:rFonts w:ascii="Arial" w:cs="Arial" w:eastAsia="Arial" w:hAnsi="Arial"/>
                <w:rtl w:val="0"/>
              </w:rPr>
              <w:t xml:space="preserve">Track website usage and make updates to improve usability and UX</w:t>
            </w:r>
          </w:p>
        </w:tc>
        <w:tc>
          <w:tcPr>
            <w:shd w:fill="auto" w:val="clear"/>
            <w:vAlign w:val="center"/>
          </w:tcPr>
          <w:p w:rsidR="00000000" w:rsidDel="00000000" w:rsidP="00000000" w:rsidRDefault="00000000" w:rsidRPr="00000000" w14:paraId="000001F4">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n/a</w:t>
            </w:r>
          </w:p>
        </w:tc>
        <w:tc>
          <w:tcPr>
            <w:shd w:fill="auto" w:val="clear"/>
            <w:vAlign w:val="center"/>
          </w:tcPr>
          <w:p w:rsidR="00000000" w:rsidDel="00000000" w:rsidP="00000000" w:rsidRDefault="00000000" w:rsidRPr="00000000" w14:paraId="000001F5">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$0</w:t>
            </w:r>
          </w:p>
        </w:tc>
        <w:tc>
          <w:tcPr>
            <w:vAlign w:val="center"/>
          </w:tcPr>
          <w:p w:rsidR="00000000" w:rsidDel="00000000" w:rsidP="00000000" w:rsidRDefault="00000000" w:rsidRPr="00000000" w14:paraId="000001F6">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Ongoing</w:t>
            </w:r>
          </w:p>
        </w:tc>
      </w:tr>
      <w:tr>
        <w:trPr>
          <w:cantSplit w:val="0"/>
          <w:tblHeader w:val="0"/>
        </w:trPr>
        <w:tc>
          <w:tcPr>
            <w:vMerge w:val="restart"/>
            <w:shd w:fill="auto" w:val="clear"/>
            <w:vAlign w:val="center"/>
          </w:tcPr>
          <w:p w:rsidR="00000000" w:rsidDel="00000000" w:rsidP="00000000" w:rsidRDefault="00000000" w:rsidRPr="00000000" w14:paraId="000001F7">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F2</w:t>
            </w:r>
          </w:p>
        </w:tc>
        <w:tc>
          <w:tcPr>
            <w:vMerge w:val="restart"/>
            <w:shd w:fill="auto" w:val="clear"/>
            <w:vAlign w:val="center"/>
          </w:tcPr>
          <w:p w:rsidR="00000000" w:rsidDel="00000000" w:rsidP="00000000" w:rsidRDefault="00000000" w:rsidRPr="00000000" w14:paraId="000001F8">
            <w:pPr>
              <w:spacing w:after="200" w:before="200" w:lineRule="auto"/>
              <w:jc w:val="center"/>
              <w:rPr>
                <w:rFonts w:ascii="Arial" w:cs="Arial" w:eastAsia="Arial" w:hAnsi="Arial"/>
              </w:rPr>
            </w:pPr>
            <w:r w:rsidDel="00000000" w:rsidR="00000000" w:rsidRPr="00000000">
              <w:rPr>
                <w:rtl w:val="0"/>
              </w:rPr>
            </w:r>
          </w:p>
        </w:tc>
        <w:tc>
          <w:tcPr>
            <w:vMerge w:val="restart"/>
            <w:shd w:fill="auto" w:val="clear"/>
            <w:vAlign w:val="center"/>
          </w:tcPr>
          <w:p w:rsidR="00000000" w:rsidDel="00000000" w:rsidP="00000000" w:rsidRDefault="00000000" w:rsidRPr="00000000" w14:paraId="000001F9">
            <w:pPr>
              <w:spacing w:after="200" w:before="200" w:lineRule="auto"/>
              <w:rPr>
                <w:rFonts w:ascii="Arial" w:cs="Arial" w:eastAsia="Arial" w:hAnsi="Arial"/>
              </w:rPr>
            </w:pPr>
            <w:r w:rsidDel="00000000" w:rsidR="00000000" w:rsidRPr="00000000">
              <w:rPr>
                <w:rFonts w:ascii="Arial" w:cs="Arial" w:eastAsia="Arial" w:hAnsi="Arial"/>
                <w:rtl w:val="0"/>
              </w:rPr>
              <w:t xml:space="preserve">Provide multiple channels to find information about our programs, events, and volunteer opportunities.</w:t>
            </w:r>
          </w:p>
        </w:tc>
        <w:tc>
          <w:tcPr>
            <w:shd w:fill="auto" w:val="clear"/>
            <w:vAlign w:val="center"/>
          </w:tcPr>
          <w:p w:rsidR="00000000" w:rsidDel="00000000" w:rsidP="00000000" w:rsidRDefault="00000000" w:rsidRPr="00000000" w14:paraId="000001FA">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F2.1</w:t>
            </w:r>
          </w:p>
        </w:tc>
        <w:tc>
          <w:tcPr>
            <w:shd w:fill="auto" w:val="clear"/>
            <w:vAlign w:val="center"/>
          </w:tcPr>
          <w:p w:rsidR="00000000" w:rsidDel="00000000" w:rsidP="00000000" w:rsidRDefault="00000000" w:rsidRPr="00000000" w14:paraId="000001FB">
            <w:pPr>
              <w:spacing w:after="200" w:before="200" w:lineRule="auto"/>
              <w:rPr>
                <w:rFonts w:ascii="Arial" w:cs="Arial" w:eastAsia="Arial" w:hAnsi="Arial"/>
              </w:rPr>
            </w:pPr>
            <w:r w:rsidDel="00000000" w:rsidR="00000000" w:rsidRPr="00000000">
              <w:rPr>
                <w:rFonts w:ascii="Arial" w:cs="Arial" w:eastAsia="Arial" w:hAnsi="Arial"/>
                <w:rtl w:val="0"/>
              </w:rPr>
              <w:t xml:space="preserve">Revamp newsletter to offer more “breakaway” content - learning digests, video bits, audio clips, seen and heard, etc.</w:t>
            </w:r>
          </w:p>
        </w:tc>
        <w:tc>
          <w:tcPr>
            <w:shd w:fill="auto" w:val="clear"/>
            <w:vAlign w:val="center"/>
          </w:tcPr>
          <w:p w:rsidR="00000000" w:rsidDel="00000000" w:rsidP="00000000" w:rsidRDefault="00000000" w:rsidRPr="00000000" w14:paraId="000001FC">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n/a</w:t>
            </w:r>
          </w:p>
        </w:tc>
        <w:tc>
          <w:tcPr>
            <w:shd w:fill="auto" w:val="clear"/>
            <w:vAlign w:val="center"/>
          </w:tcPr>
          <w:p w:rsidR="00000000" w:rsidDel="00000000" w:rsidP="00000000" w:rsidRDefault="00000000" w:rsidRPr="00000000" w14:paraId="000001FD">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$0</w:t>
            </w:r>
          </w:p>
        </w:tc>
        <w:tc>
          <w:tcPr>
            <w:vAlign w:val="center"/>
          </w:tcPr>
          <w:p w:rsidR="00000000" w:rsidDel="00000000" w:rsidP="00000000" w:rsidRDefault="00000000" w:rsidRPr="00000000" w14:paraId="000001FE">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Q1</w:t>
            </w:r>
          </w:p>
        </w:tc>
      </w:tr>
      <w:tr>
        <w:trPr>
          <w:cantSplit w:val="0"/>
          <w:tblHeader w:val="0"/>
        </w:trPr>
        <w:tc>
          <w:tcPr>
            <w:vMerge w:val="continue"/>
            <w:shd w:fill="auto" w:val="clear"/>
            <w:vAlign w:val="center"/>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vAlign w:val="center"/>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vAlign w:val="center"/>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202">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F2.3</w:t>
            </w:r>
          </w:p>
        </w:tc>
        <w:tc>
          <w:tcPr>
            <w:shd w:fill="auto" w:val="clear"/>
            <w:vAlign w:val="center"/>
          </w:tcPr>
          <w:p w:rsidR="00000000" w:rsidDel="00000000" w:rsidP="00000000" w:rsidRDefault="00000000" w:rsidRPr="00000000" w14:paraId="00000203">
            <w:pPr>
              <w:spacing w:after="200" w:before="200" w:lineRule="auto"/>
              <w:rPr>
                <w:rFonts w:ascii="Arial" w:cs="Arial" w:eastAsia="Arial" w:hAnsi="Arial"/>
              </w:rPr>
            </w:pPr>
            <w:r w:rsidDel="00000000" w:rsidR="00000000" w:rsidRPr="00000000">
              <w:rPr>
                <w:rFonts w:ascii="Arial" w:cs="Arial" w:eastAsia="Arial" w:hAnsi="Arial"/>
                <w:rtl w:val="0"/>
              </w:rPr>
              <w:t xml:space="preserve">Grow the Slack community to encourage peer learning</w:t>
            </w:r>
          </w:p>
        </w:tc>
        <w:tc>
          <w:tcPr>
            <w:shd w:fill="auto" w:val="clear"/>
            <w:vAlign w:val="center"/>
          </w:tcPr>
          <w:p w:rsidR="00000000" w:rsidDel="00000000" w:rsidP="00000000" w:rsidRDefault="00000000" w:rsidRPr="00000000" w14:paraId="00000204">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n/a</w:t>
            </w:r>
          </w:p>
        </w:tc>
        <w:tc>
          <w:tcPr>
            <w:shd w:fill="auto" w:val="clear"/>
            <w:vAlign w:val="center"/>
          </w:tcPr>
          <w:p w:rsidR="00000000" w:rsidDel="00000000" w:rsidP="00000000" w:rsidRDefault="00000000" w:rsidRPr="00000000" w14:paraId="00000205">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$0</w:t>
            </w:r>
          </w:p>
        </w:tc>
        <w:tc>
          <w:tcPr>
            <w:vAlign w:val="center"/>
          </w:tcPr>
          <w:p w:rsidR="00000000" w:rsidDel="00000000" w:rsidP="00000000" w:rsidRDefault="00000000" w:rsidRPr="00000000" w14:paraId="00000206">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Q4</w:t>
            </w:r>
          </w:p>
        </w:tc>
      </w:tr>
      <w:tr>
        <w:trPr>
          <w:cantSplit w:val="0"/>
          <w:trHeight w:val="960" w:hRule="atLeast"/>
          <w:tblHeader w:val="0"/>
        </w:trPr>
        <w:tc>
          <w:tcPr>
            <w:vMerge w:val="restart"/>
            <w:shd w:fill="auto" w:val="clear"/>
            <w:vAlign w:val="center"/>
          </w:tcPr>
          <w:p w:rsidR="00000000" w:rsidDel="00000000" w:rsidP="00000000" w:rsidRDefault="00000000" w:rsidRPr="00000000" w14:paraId="00000207">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F3</w:t>
            </w:r>
          </w:p>
        </w:tc>
        <w:tc>
          <w:tcPr>
            <w:vMerge w:val="restart"/>
            <w:shd w:fill="auto" w:val="clear"/>
            <w:vAlign w:val="center"/>
          </w:tcPr>
          <w:p w:rsidR="00000000" w:rsidDel="00000000" w:rsidP="00000000" w:rsidRDefault="00000000" w:rsidRPr="00000000" w14:paraId="00000208">
            <w:pPr>
              <w:spacing w:after="200" w:before="200" w:lineRule="auto"/>
              <w:jc w:val="center"/>
              <w:rPr>
                <w:rFonts w:ascii="Arial" w:cs="Arial" w:eastAsia="Arial" w:hAnsi="Arial"/>
              </w:rPr>
            </w:pPr>
            <w:r w:rsidDel="00000000" w:rsidR="00000000" w:rsidRPr="00000000">
              <w:rPr>
                <w:rtl w:val="0"/>
              </w:rPr>
            </w:r>
          </w:p>
        </w:tc>
        <w:tc>
          <w:tcPr>
            <w:vMerge w:val="restart"/>
            <w:shd w:fill="auto" w:val="clear"/>
            <w:vAlign w:val="center"/>
          </w:tcPr>
          <w:p w:rsidR="00000000" w:rsidDel="00000000" w:rsidP="00000000" w:rsidRDefault="00000000" w:rsidRPr="00000000" w14:paraId="00000209">
            <w:pPr>
              <w:spacing w:after="200" w:before="200" w:lineRule="auto"/>
              <w:rPr>
                <w:rFonts w:ascii="Arial" w:cs="Arial" w:eastAsia="Arial" w:hAnsi="Arial"/>
              </w:rPr>
            </w:pPr>
            <w:r w:rsidDel="00000000" w:rsidR="00000000" w:rsidRPr="00000000">
              <w:rPr>
                <w:rFonts w:ascii="Arial" w:cs="Arial" w:eastAsia="Arial" w:hAnsi="Arial"/>
                <w:rtl w:val="0"/>
              </w:rPr>
              <w:t xml:space="preserve">Leverage user-generated content to reflect diverse voices and perspectives.</w:t>
            </w:r>
          </w:p>
        </w:tc>
        <w:tc>
          <w:tcPr>
            <w:shd w:fill="auto" w:val="clear"/>
            <w:vAlign w:val="center"/>
          </w:tcPr>
          <w:p w:rsidR="00000000" w:rsidDel="00000000" w:rsidP="00000000" w:rsidRDefault="00000000" w:rsidRPr="00000000" w14:paraId="0000020A">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F2.1</w:t>
            </w:r>
          </w:p>
        </w:tc>
        <w:tc>
          <w:tcPr>
            <w:shd w:fill="auto" w:val="clear"/>
            <w:vAlign w:val="center"/>
          </w:tcPr>
          <w:p w:rsidR="00000000" w:rsidDel="00000000" w:rsidP="00000000" w:rsidRDefault="00000000" w:rsidRPr="00000000" w14:paraId="0000020B">
            <w:pPr>
              <w:spacing w:after="200" w:before="200" w:lineRule="auto"/>
              <w:rPr>
                <w:rFonts w:ascii="Arial" w:cs="Arial" w:eastAsia="Arial" w:hAnsi="Arial"/>
              </w:rPr>
            </w:pPr>
            <w:r w:rsidDel="00000000" w:rsidR="00000000" w:rsidRPr="00000000">
              <w:rPr>
                <w:rFonts w:ascii="Arial" w:cs="Arial" w:eastAsia="Arial" w:hAnsi="Arial"/>
                <w:rtl w:val="0"/>
              </w:rPr>
              <w:t xml:space="preserve">Include a section in the newsletter that is curated by a member of the community</w:t>
            </w:r>
          </w:p>
        </w:tc>
        <w:tc>
          <w:tcPr>
            <w:shd w:fill="auto" w:val="clear"/>
            <w:vAlign w:val="center"/>
          </w:tcPr>
          <w:p w:rsidR="00000000" w:rsidDel="00000000" w:rsidP="00000000" w:rsidRDefault="00000000" w:rsidRPr="00000000" w14:paraId="0000020C">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n/a</w:t>
            </w:r>
          </w:p>
        </w:tc>
        <w:tc>
          <w:tcPr>
            <w:shd w:fill="auto" w:val="clear"/>
            <w:vAlign w:val="center"/>
          </w:tcPr>
          <w:p w:rsidR="00000000" w:rsidDel="00000000" w:rsidP="00000000" w:rsidRDefault="00000000" w:rsidRPr="00000000" w14:paraId="0000020D">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$0</w:t>
            </w:r>
          </w:p>
        </w:tc>
        <w:tc>
          <w:tcPr>
            <w:vAlign w:val="center"/>
          </w:tcPr>
          <w:p w:rsidR="00000000" w:rsidDel="00000000" w:rsidP="00000000" w:rsidRDefault="00000000" w:rsidRPr="00000000" w14:paraId="0000020E">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Q2</w:t>
            </w:r>
          </w:p>
        </w:tc>
      </w:tr>
      <w:tr>
        <w:trPr>
          <w:cantSplit w:val="0"/>
          <w:tblHeader w:val="0"/>
        </w:trPr>
        <w:tc>
          <w:tcPr>
            <w:vMerge w:val="continue"/>
            <w:shd w:fill="auto" w:val="clear"/>
            <w:vAlign w:val="center"/>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vAlign w:val="center"/>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vAlign w:val="center"/>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212">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F2.3</w:t>
            </w:r>
          </w:p>
        </w:tc>
        <w:tc>
          <w:tcPr>
            <w:shd w:fill="auto" w:val="clear"/>
            <w:vAlign w:val="center"/>
          </w:tcPr>
          <w:p w:rsidR="00000000" w:rsidDel="00000000" w:rsidP="00000000" w:rsidRDefault="00000000" w:rsidRPr="00000000" w14:paraId="00000213">
            <w:pPr>
              <w:spacing w:after="200" w:before="200" w:lineRule="auto"/>
              <w:rPr>
                <w:rFonts w:ascii="Arial" w:cs="Arial" w:eastAsia="Arial" w:hAnsi="Arial"/>
              </w:rPr>
            </w:pPr>
            <w:r w:rsidDel="00000000" w:rsidR="00000000" w:rsidRPr="00000000">
              <w:rPr>
                <w:rFonts w:ascii="Arial" w:cs="Arial" w:eastAsia="Arial" w:hAnsi="Arial"/>
                <w:rtl w:val="0"/>
              </w:rPr>
              <w:t xml:space="preserve">Work with the Programs team to pre-plan all communications to ensure a cohesive and complementary communication strategy to support the member journey/experience</w:t>
            </w:r>
          </w:p>
        </w:tc>
        <w:tc>
          <w:tcPr>
            <w:shd w:fill="auto" w:val="clear"/>
            <w:vAlign w:val="center"/>
          </w:tcPr>
          <w:p w:rsidR="00000000" w:rsidDel="00000000" w:rsidP="00000000" w:rsidRDefault="00000000" w:rsidRPr="00000000" w14:paraId="00000214">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n/a</w:t>
            </w:r>
          </w:p>
        </w:tc>
        <w:tc>
          <w:tcPr>
            <w:shd w:fill="auto" w:val="clear"/>
            <w:vAlign w:val="center"/>
          </w:tcPr>
          <w:p w:rsidR="00000000" w:rsidDel="00000000" w:rsidP="00000000" w:rsidRDefault="00000000" w:rsidRPr="00000000" w14:paraId="00000215">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$0</w:t>
            </w:r>
          </w:p>
        </w:tc>
        <w:tc>
          <w:tcPr>
            <w:vAlign w:val="center"/>
          </w:tcPr>
          <w:p w:rsidR="00000000" w:rsidDel="00000000" w:rsidP="00000000" w:rsidRDefault="00000000" w:rsidRPr="00000000" w14:paraId="00000216">
            <w:pPr>
              <w:spacing w:after="200" w:before="200" w:lineRule="auto"/>
              <w:jc w:val="center"/>
              <w:rPr>
                <w:rFonts w:ascii="Arial" w:cs="Arial" w:eastAsia="Arial" w:hAnsi="Arial"/>
              </w:rPr>
            </w:pPr>
            <w:r w:rsidDel="00000000" w:rsidR="00000000" w:rsidRPr="00000000">
              <w:rPr>
                <w:rFonts w:ascii="Arial" w:cs="Arial" w:eastAsia="Arial" w:hAnsi="Arial"/>
                <w:rtl w:val="0"/>
              </w:rPr>
              <w:t xml:space="preserve">Ongoing</w:t>
            </w:r>
          </w:p>
        </w:tc>
      </w:tr>
      <w:tr>
        <w:trPr>
          <w:cantSplit w:val="0"/>
          <w:trHeight w:val="395" w:hRule="atLeast"/>
          <w:tblHeader w:val="0"/>
        </w:trPr>
        <w:tc>
          <w:tcPr>
            <w:gridSpan w:val="5"/>
            <w:shd w:fill="c00000" w:val="clear"/>
            <w:vAlign w:val="center"/>
          </w:tcPr>
          <w:p w:rsidR="00000000" w:rsidDel="00000000" w:rsidP="00000000" w:rsidRDefault="00000000" w:rsidRPr="00000000" w14:paraId="00000217">
            <w:pPr>
              <w:jc w:val="center"/>
              <w:rPr>
                <w:rFonts w:ascii="Arial" w:cs="Arial" w:eastAsia="Arial" w:hAnsi="Arial"/>
                <w:i w:val="1"/>
              </w:rPr>
            </w:pPr>
            <w:r w:rsidDel="00000000" w:rsidR="00000000" w:rsidRPr="00000000">
              <w:rPr>
                <w:rFonts w:ascii="Arial" w:cs="Arial" w:eastAsia="Arial" w:hAnsi="Arial"/>
                <w:i w:val="1"/>
                <w:color w:val="ffffff"/>
                <w:rtl w:val="0"/>
              </w:rPr>
              <w:t xml:space="preserve">Goals should be Specific, Measurable, Attainable, Relevant, and Time-Based</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i w:val="1"/>
                <w:color w:val="ffb700"/>
                <w:u w:val="single"/>
                <w:rtl w:val="0"/>
              </w:rPr>
              <w:t xml:space="preserve">Review CARE + Matrix</w:t>
            </w:r>
            <w:r w:rsidDel="00000000" w:rsidR="00000000" w:rsidRPr="00000000">
              <w:rPr>
                <w:rtl w:val="0"/>
              </w:rPr>
            </w:r>
          </w:p>
        </w:tc>
        <w:tc>
          <w:tcPr>
            <w:gridSpan w:val="3"/>
            <w:shd w:fill="c00000" w:val="clear"/>
            <w:vAlign w:val="center"/>
          </w:tcPr>
          <w:p w:rsidR="00000000" w:rsidDel="00000000" w:rsidP="00000000" w:rsidRDefault="00000000" w:rsidRPr="00000000" w14:paraId="0000021C">
            <w:pPr>
              <w:jc w:val="center"/>
              <w:rPr/>
            </w:pPr>
            <w:r w:rsidDel="00000000" w:rsidR="00000000" w:rsidRPr="00000000">
              <w:rPr>
                <w:rtl w:val="0"/>
              </w:rPr>
            </w:r>
          </w:p>
        </w:tc>
      </w:tr>
    </w:tbl>
    <w:p w:rsidR="00000000" w:rsidDel="00000000" w:rsidP="00000000" w:rsidRDefault="00000000" w:rsidRPr="00000000" w14:paraId="0000021F">
      <w:pPr>
        <w:rPr/>
      </w:pPr>
      <w:r w:rsidDel="00000000" w:rsidR="00000000" w:rsidRPr="00000000">
        <w:rPr>
          <w:rtl w:val="0"/>
        </w:rPr>
      </w:r>
    </w:p>
    <w:sectPr>
      <w:headerReference r:id="rId18" w:type="default"/>
      <w:pgSz w:h="12240" w:w="20160" w:orient="landscape"/>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color w:val="ffffff"/>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0"/>
        <w:color w:val="ffffff"/>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b w:val="0"/>
        <w:color w:val="ffffff"/>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rFonts w:ascii="Arial" w:cs="Arial" w:eastAsia="Arial" w:hAnsi="Arial"/>
        <w:b w:val="0"/>
        <w:color w:val="ffffff"/>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b w:val="0"/>
        <w:color w:val="ffffff"/>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b w:val="0"/>
        <w:color w:val="ffffff"/>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1.png"/><Relationship Id="rId13" Type="http://schemas.openxmlformats.org/officeDocument/2006/relationships/hyperlink" Target="https://d22bbllmj4tvv8.cloudfront.net/25/33/df7a4d60426ca415579817559f3c/2020-care-element-matrix-care-plus.pdf"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s://d22bbllmj4tvv8.cloudfront.net/25/33/df7a4d60426ca415579817559f3c/2020-care-element-matrix-care-plus.pdf" TargetMode="External"/><Relationship Id="rId14" Type="http://schemas.openxmlformats.org/officeDocument/2006/relationships/hyperlink" Target="https://d22bbllmj4tvv8.cloudfront.net/25/33/df7a4d60426ca415579817559f3c/2020-care-element-matrix-care-plus.pdf" TargetMode="External"/><Relationship Id="rId17" Type="http://schemas.openxmlformats.org/officeDocument/2006/relationships/hyperlink" Target="https://d22bbllmj4tvv8.cloudfront.net/25/33/df7a4d60426ca415579817559f3c/2020-care-element-matrix-care-plus.pdf" TargetMode="External"/><Relationship Id="rId16" Type="http://schemas.openxmlformats.org/officeDocument/2006/relationships/hyperlink" Target="https://d22bbllmj4tvv8.cloudfront.net/25/33/df7a4d60426ca415579817559f3c/2020-care-element-matrix-care-plus.pdf" TargetMode="External"/><Relationship Id="rId5" Type="http://schemas.openxmlformats.org/officeDocument/2006/relationships/styles" Target="styles.xml"/><Relationship Id="rId6" Type="http://schemas.openxmlformats.org/officeDocument/2006/relationships/hyperlink" Target="https://www.td.org/chapters/clc/care" TargetMode="External"/><Relationship Id="rId18" Type="http://schemas.openxmlformats.org/officeDocument/2006/relationships/header" Target="header1.xml"/><Relationship Id="rId7" Type="http://schemas.openxmlformats.org/officeDocument/2006/relationships/image" Target="media/image4.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